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C2" w:rsidRPr="006E058E" w:rsidRDefault="00D64AC2" w:rsidP="00D64AC2">
      <w:pPr>
        <w:jc w:val="both"/>
        <w:rPr>
          <w:rFonts w:ascii="Arial" w:hAnsi="Arial" w:cs="Arial"/>
          <w:b/>
          <w:sz w:val="24"/>
        </w:rPr>
      </w:pPr>
      <w:r w:rsidRPr="006E058E">
        <w:rPr>
          <w:rFonts w:ascii="Arial" w:hAnsi="Arial" w:cs="Arial"/>
          <w:b/>
          <w:sz w:val="24"/>
        </w:rPr>
        <w:t>Postal Ballot Notice</w:t>
      </w:r>
    </w:p>
    <w:p w:rsidR="00D64AC2" w:rsidRPr="006E058E" w:rsidRDefault="00D64AC2" w:rsidP="00D64AC2">
      <w:pPr>
        <w:jc w:val="both"/>
        <w:rPr>
          <w:rFonts w:ascii="Arial" w:hAnsi="Arial" w:cs="Arial"/>
          <w:sz w:val="24"/>
        </w:rPr>
      </w:pPr>
      <w:r w:rsidRPr="006E058E">
        <w:rPr>
          <w:rFonts w:ascii="Arial" w:hAnsi="Arial" w:cs="Arial"/>
          <w:sz w:val="24"/>
        </w:rPr>
        <w:t>(Pursuant to Section 110 of the Companies Act, 2013</w:t>
      </w:r>
      <w:r w:rsidR="007016E7">
        <w:rPr>
          <w:rFonts w:ascii="Arial" w:hAnsi="Arial" w:cs="Arial"/>
          <w:sz w:val="24"/>
        </w:rPr>
        <w:t>)</w:t>
      </w:r>
    </w:p>
    <w:p w:rsidR="00D64AC2" w:rsidRPr="006E058E" w:rsidRDefault="00D64AC2" w:rsidP="00D64AC2">
      <w:pPr>
        <w:jc w:val="both"/>
        <w:rPr>
          <w:rFonts w:ascii="Arial" w:hAnsi="Arial" w:cs="Arial"/>
          <w:sz w:val="24"/>
        </w:rPr>
      </w:pPr>
      <w:r w:rsidRPr="006E058E">
        <w:rPr>
          <w:rFonts w:ascii="Arial" w:hAnsi="Arial" w:cs="Arial"/>
          <w:sz w:val="24"/>
        </w:rPr>
        <w:t>Dear Member(s),</w:t>
      </w:r>
    </w:p>
    <w:p w:rsidR="00D64AC2" w:rsidRPr="006E058E" w:rsidRDefault="00D64AC2" w:rsidP="00D64AC2">
      <w:pPr>
        <w:jc w:val="both"/>
        <w:rPr>
          <w:rFonts w:ascii="Arial" w:hAnsi="Arial" w:cs="Arial"/>
          <w:sz w:val="24"/>
        </w:rPr>
      </w:pPr>
      <w:r w:rsidRPr="006E058E">
        <w:rPr>
          <w:rFonts w:ascii="Arial" w:hAnsi="Arial" w:cs="Arial"/>
          <w:sz w:val="24"/>
        </w:rPr>
        <w:t>Notice is hereby given that pursuant to the provisions of the Section 110 and other applicable provisions, if any, of the Companies Act, 2013 (‘The Act’), read with the Companies (Management and Administration) Rules, 2014 (including any statutory modification or re</w:t>
      </w:r>
      <w:r w:rsidR="00DF3EB2">
        <w:rPr>
          <w:rFonts w:ascii="Arial" w:hAnsi="Arial" w:cs="Arial"/>
          <w:sz w:val="24"/>
        </w:rPr>
        <w:t>-</w:t>
      </w:r>
      <w:r w:rsidRPr="006E058E">
        <w:rPr>
          <w:rFonts w:ascii="Arial" w:hAnsi="Arial" w:cs="Arial"/>
          <w:sz w:val="24"/>
        </w:rPr>
        <w:t>enactment thereof for the time being in force) and pursuant to other applicable laws and regulations, if any, that the resolution, in relation to the following special business is proposed to be passed by the members through postal ballot:</w:t>
      </w:r>
    </w:p>
    <w:p w:rsidR="00D64AC2" w:rsidRPr="006E058E" w:rsidRDefault="00D64AC2" w:rsidP="00D64AC2">
      <w:pPr>
        <w:pStyle w:val="arial"/>
        <w:rPr>
          <w:sz w:val="24"/>
          <w:szCs w:val="22"/>
        </w:rPr>
      </w:pPr>
      <w:r w:rsidRPr="006E058E">
        <w:rPr>
          <w:b/>
          <w:sz w:val="24"/>
          <w:szCs w:val="22"/>
        </w:rPr>
        <w:t>TO SHIFT THE REGISTERED OFFICE OF THE COMPANY FROM UNION TERRITORY</w:t>
      </w:r>
      <w:r w:rsidR="00DF3EB2">
        <w:rPr>
          <w:b/>
          <w:sz w:val="24"/>
          <w:szCs w:val="22"/>
        </w:rPr>
        <w:t xml:space="preserve"> </w:t>
      </w:r>
      <w:r w:rsidRPr="006E058E">
        <w:rPr>
          <w:b/>
          <w:sz w:val="24"/>
          <w:szCs w:val="22"/>
        </w:rPr>
        <w:t>OF CHANDIGARH TO THE STATE OF PUNJAB</w:t>
      </w:r>
    </w:p>
    <w:p w:rsidR="00D64AC2" w:rsidRPr="006E058E" w:rsidRDefault="00D64AC2" w:rsidP="00D64AC2">
      <w:pPr>
        <w:pStyle w:val="arial"/>
        <w:ind w:left="360"/>
        <w:rPr>
          <w:sz w:val="24"/>
          <w:szCs w:val="22"/>
        </w:rPr>
      </w:pPr>
    </w:p>
    <w:p w:rsidR="00D64AC2" w:rsidRPr="006E058E" w:rsidRDefault="00D64AC2" w:rsidP="00D64AC2">
      <w:pPr>
        <w:jc w:val="both"/>
        <w:rPr>
          <w:rFonts w:ascii="Arial" w:hAnsi="Arial" w:cs="Arial"/>
          <w:sz w:val="24"/>
        </w:rPr>
      </w:pPr>
      <w:r w:rsidRPr="006E058E">
        <w:rPr>
          <w:rFonts w:ascii="Arial" w:hAnsi="Arial" w:cs="Arial"/>
          <w:sz w:val="24"/>
        </w:rPr>
        <w:t>The explanatory statement pertaining to the said resolution setting out the material facts concerning each item and the reasons as required in terms of section 102 of the Act, thereof is annexed hereto with a Postal Ballot Form for your consideration.</w:t>
      </w:r>
    </w:p>
    <w:p w:rsidR="00D64AC2" w:rsidRPr="006E058E" w:rsidRDefault="00D64AC2" w:rsidP="00D64AC2">
      <w:pPr>
        <w:jc w:val="both"/>
        <w:rPr>
          <w:rFonts w:ascii="Arial" w:hAnsi="Arial" w:cs="Arial"/>
          <w:sz w:val="24"/>
        </w:rPr>
      </w:pPr>
      <w:r w:rsidRPr="006E058E">
        <w:rPr>
          <w:rFonts w:ascii="Arial" w:hAnsi="Arial" w:cs="Arial"/>
          <w:sz w:val="24"/>
        </w:rPr>
        <w:t xml:space="preserve">The Board of Directors, at its meeting held on 22.02.2019, has appointed Mr. </w:t>
      </w:r>
      <w:proofErr w:type="spellStart"/>
      <w:r w:rsidRPr="006E058E">
        <w:rPr>
          <w:rFonts w:ascii="Arial" w:hAnsi="Arial" w:cs="Arial"/>
          <w:sz w:val="24"/>
        </w:rPr>
        <w:t>Vineet</w:t>
      </w:r>
      <w:proofErr w:type="spellEnd"/>
      <w:r w:rsidRPr="006E058E">
        <w:rPr>
          <w:rFonts w:ascii="Arial" w:hAnsi="Arial" w:cs="Arial"/>
          <w:sz w:val="24"/>
        </w:rPr>
        <w:t xml:space="preserve"> </w:t>
      </w:r>
      <w:proofErr w:type="spellStart"/>
      <w:r w:rsidRPr="006E058E">
        <w:rPr>
          <w:rFonts w:ascii="Arial" w:hAnsi="Arial" w:cs="Arial"/>
          <w:sz w:val="24"/>
        </w:rPr>
        <w:t>Mago</w:t>
      </w:r>
      <w:proofErr w:type="spellEnd"/>
      <w:r w:rsidRPr="006E058E">
        <w:rPr>
          <w:rFonts w:ascii="Arial" w:hAnsi="Arial" w:cs="Arial"/>
          <w:sz w:val="24"/>
        </w:rPr>
        <w:t xml:space="preserve">, Practicing Chartered Accountant, </w:t>
      </w:r>
      <w:proofErr w:type="gramStart"/>
      <w:r w:rsidRPr="006E058E">
        <w:rPr>
          <w:rFonts w:ascii="Arial" w:hAnsi="Arial" w:cs="Arial"/>
          <w:sz w:val="24"/>
        </w:rPr>
        <w:t>Ludhiana</w:t>
      </w:r>
      <w:proofErr w:type="gramEnd"/>
      <w:r w:rsidRPr="006E058E">
        <w:rPr>
          <w:rFonts w:ascii="Arial" w:hAnsi="Arial" w:cs="Arial"/>
          <w:sz w:val="24"/>
        </w:rPr>
        <w:t xml:space="preserve"> as the Scrutinizer for conducting the postal ballot in a fair and transparent manner.</w:t>
      </w:r>
    </w:p>
    <w:p w:rsidR="00D64AC2" w:rsidRPr="006E058E" w:rsidRDefault="00D64AC2" w:rsidP="00D64AC2">
      <w:pPr>
        <w:ind w:right="-90"/>
        <w:jc w:val="both"/>
        <w:rPr>
          <w:rFonts w:ascii="Arial" w:hAnsi="Arial" w:cs="Arial"/>
          <w:sz w:val="24"/>
        </w:rPr>
      </w:pPr>
      <w:r w:rsidRPr="006E058E">
        <w:rPr>
          <w:rFonts w:ascii="Arial" w:hAnsi="Arial" w:cs="Arial"/>
          <w:sz w:val="24"/>
        </w:rPr>
        <w:t>Members desiring to exercise their vote by postal ballot are requested to carefully read the instructions printed</w:t>
      </w:r>
      <w:r w:rsidR="00DF3EB2">
        <w:rPr>
          <w:rFonts w:ascii="Arial" w:hAnsi="Arial" w:cs="Arial"/>
          <w:sz w:val="24"/>
        </w:rPr>
        <w:t xml:space="preserve"> on</w:t>
      </w:r>
      <w:r w:rsidRPr="006E058E">
        <w:rPr>
          <w:rFonts w:ascii="Arial" w:hAnsi="Arial" w:cs="Arial"/>
          <w:sz w:val="24"/>
        </w:rPr>
        <w:t xml:space="preserve"> </w:t>
      </w:r>
      <w:r w:rsidR="00DF3EB2" w:rsidRPr="00DF3EB2">
        <w:rPr>
          <w:rFonts w:ascii="Arial" w:hAnsi="Arial" w:cs="Arial"/>
          <w:sz w:val="24"/>
        </w:rPr>
        <w:t>the back side of the Postal Ballot Form</w:t>
      </w:r>
      <w:r w:rsidR="00DF3EB2" w:rsidRPr="006E058E">
        <w:rPr>
          <w:rFonts w:ascii="Arial" w:hAnsi="Arial" w:cs="Arial"/>
          <w:sz w:val="24"/>
        </w:rPr>
        <w:t xml:space="preserve"> </w:t>
      </w:r>
      <w:r w:rsidRPr="006E058E">
        <w:rPr>
          <w:rFonts w:ascii="Arial" w:hAnsi="Arial" w:cs="Arial"/>
          <w:sz w:val="24"/>
        </w:rPr>
        <w:t>and return the same duly completed in the enclosed self-addressed Business Reply Envelope. Postage will be borne and paid by the Company. The Postal Ballot Form(s) may also be deposited personally at the address given on the self-addressed Business Reply Envelope. The duly completed Postal Ballot Form(s) should reach the Scrutinizer before the close of working hours i.e. 6.00 p.m. on 24</w:t>
      </w:r>
      <w:r w:rsidRPr="006E058E">
        <w:rPr>
          <w:rFonts w:ascii="Arial" w:hAnsi="Arial" w:cs="Arial"/>
          <w:sz w:val="24"/>
          <w:vertAlign w:val="superscript"/>
        </w:rPr>
        <w:t>th</w:t>
      </w:r>
      <w:r w:rsidR="00DF3EB2">
        <w:rPr>
          <w:rFonts w:ascii="Arial" w:hAnsi="Arial" w:cs="Arial"/>
          <w:sz w:val="24"/>
          <w:vertAlign w:val="superscript"/>
        </w:rPr>
        <w:t xml:space="preserve"> </w:t>
      </w:r>
      <w:r w:rsidRPr="006E058E">
        <w:rPr>
          <w:rFonts w:ascii="Arial" w:hAnsi="Arial" w:cs="Arial"/>
          <w:b/>
          <w:sz w:val="24"/>
        </w:rPr>
        <w:t>April, 2019</w:t>
      </w:r>
      <w:r w:rsidRPr="006E058E">
        <w:rPr>
          <w:rFonts w:ascii="Arial" w:hAnsi="Arial" w:cs="Arial"/>
          <w:sz w:val="24"/>
        </w:rPr>
        <w:t xml:space="preserve"> to be eligible for being considered, failing which it will be strictly considered that no reply has been received from the Member.</w:t>
      </w:r>
    </w:p>
    <w:p w:rsidR="00D64AC2" w:rsidRPr="006E058E" w:rsidRDefault="00D64AC2" w:rsidP="00D64AC2">
      <w:pPr>
        <w:jc w:val="both"/>
        <w:rPr>
          <w:rFonts w:ascii="Arial" w:hAnsi="Arial" w:cs="Arial"/>
          <w:sz w:val="24"/>
        </w:rPr>
      </w:pPr>
      <w:r w:rsidRPr="006E058E">
        <w:rPr>
          <w:rFonts w:ascii="Arial" w:hAnsi="Arial" w:cs="Arial"/>
          <w:sz w:val="24"/>
        </w:rPr>
        <w:t xml:space="preserve">The Scrutinizer will submit his report to the Chairperson of the Company after the completion of the scrutiny of the postal ballots. The results shall be declared on </w:t>
      </w:r>
      <w:r w:rsidRPr="006E058E">
        <w:rPr>
          <w:rFonts w:ascii="Arial" w:hAnsi="Arial" w:cs="Arial"/>
          <w:b/>
          <w:sz w:val="24"/>
        </w:rPr>
        <w:t>26</w:t>
      </w:r>
      <w:r w:rsidRPr="006E058E">
        <w:rPr>
          <w:rFonts w:ascii="Arial" w:hAnsi="Arial" w:cs="Arial"/>
          <w:b/>
          <w:sz w:val="24"/>
          <w:vertAlign w:val="superscript"/>
        </w:rPr>
        <w:t>th</w:t>
      </w:r>
      <w:r w:rsidRPr="006E058E">
        <w:rPr>
          <w:rFonts w:ascii="Arial" w:hAnsi="Arial" w:cs="Arial"/>
          <w:b/>
          <w:sz w:val="24"/>
        </w:rPr>
        <w:t xml:space="preserve"> </w:t>
      </w:r>
      <w:r w:rsidR="00D16A3A" w:rsidRPr="006E058E">
        <w:rPr>
          <w:rFonts w:ascii="Arial" w:hAnsi="Arial" w:cs="Arial"/>
          <w:b/>
          <w:sz w:val="24"/>
        </w:rPr>
        <w:t>April,</w:t>
      </w:r>
      <w:r w:rsidRPr="006E058E">
        <w:rPr>
          <w:rFonts w:ascii="Arial" w:hAnsi="Arial" w:cs="Arial"/>
          <w:b/>
          <w:sz w:val="24"/>
        </w:rPr>
        <w:t xml:space="preserve"> 2019</w:t>
      </w:r>
      <w:r w:rsidRPr="006E058E">
        <w:rPr>
          <w:rFonts w:ascii="Arial" w:hAnsi="Arial" w:cs="Arial"/>
          <w:sz w:val="24"/>
        </w:rPr>
        <w:t xml:space="preserve"> and would also be displayed on the Company's website at </w:t>
      </w:r>
      <w:hyperlink r:id="rId6" w:history="1">
        <w:r w:rsidRPr="006E058E">
          <w:rPr>
            <w:rFonts w:ascii="Arial" w:hAnsi="Arial" w:cs="Arial"/>
            <w:b/>
            <w:sz w:val="24"/>
          </w:rPr>
          <w:t>WWW.LSE.CO.IN</w:t>
        </w:r>
      </w:hyperlink>
    </w:p>
    <w:p w:rsidR="00D64AC2" w:rsidRPr="006E058E" w:rsidRDefault="00D64AC2" w:rsidP="00D64AC2">
      <w:pPr>
        <w:jc w:val="both"/>
        <w:rPr>
          <w:rFonts w:ascii="Arial" w:hAnsi="Arial" w:cs="Arial"/>
          <w:sz w:val="24"/>
        </w:rPr>
      </w:pPr>
      <w:r w:rsidRPr="006E058E">
        <w:rPr>
          <w:rFonts w:ascii="Arial" w:hAnsi="Arial" w:cs="Arial"/>
          <w:sz w:val="24"/>
        </w:rPr>
        <w:t>In the event, the proposed resolution is assented to by a requisite majority of the members by means of Postal Ballot. It shall be deemed to have been passed on the last date specified for receipt of duly completed postal ballot.</w:t>
      </w:r>
    </w:p>
    <w:p w:rsidR="00D64AC2" w:rsidRPr="006E058E" w:rsidRDefault="00D64AC2" w:rsidP="00D64AC2">
      <w:pPr>
        <w:pStyle w:val="arial"/>
        <w:rPr>
          <w:b/>
          <w:sz w:val="22"/>
          <w:szCs w:val="20"/>
        </w:rPr>
      </w:pPr>
      <w:r w:rsidRPr="006E058E">
        <w:rPr>
          <w:b/>
          <w:sz w:val="22"/>
          <w:szCs w:val="20"/>
        </w:rPr>
        <w:t>ITEM NO. 01:- TO SHIFT THE REGISTERED OFFICE OF THE COMPANY FROM UNION TERRITORY OF CHANDIGARH TO THE STATE OF PUNJAB</w:t>
      </w:r>
    </w:p>
    <w:p w:rsidR="00D64AC2" w:rsidRPr="006E058E" w:rsidRDefault="00D64AC2" w:rsidP="00D64AC2">
      <w:pPr>
        <w:pStyle w:val="arial"/>
        <w:rPr>
          <w:sz w:val="20"/>
        </w:rPr>
      </w:pPr>
    </w:p>
    <w:p w:rsidR="00D64AC2" w:rsidRPr="006E058E" w:rsidRDefault="00D64AC2" w:rsidP="00D64AC2">
      <w:pPr>
        <w:jc w:val="both"/>
        <w:rPr>
          <w:rFonts w:ascii="Arial" w:hAnsi="Arial" w:cs="Arial"/>
          <w:szCs w:val="20"/>
        </w:rPr>
      </w:pPr>
      <w:r w:rsidRPr="006E058E">
        <w:rPr>
          <w:rFonts w:ascii="Arial" w:hAnsi="Arial" w:cs="Arial"/>
          <w:szCs w:val="20"/>
        </w:rPr>
        <w:t>TO CONSIDER AND, IF THOUGHT FIT, TO PASS THE FOLLOWING RESOLUTION AS A SPECIAL RESOLUTION:</w:t>
      </w:r>
    </w:p>
    <w:p w:rsidR="00D64AC2" w:rsidRPr="006E058E" w:rsidRDefault="00D64AC2" w:rsidP="00D64AC2">
      <w:pPr>
        <w:jc w:val="both"/>
        <w:rPr>
          <w:rFonts w:ascii="Arial" w:hAnsi="Arial" w:cs="Arial"/>
          <w:sz w:val="24"/>
        </w:rPr>
      </w:pPr>
      <w:r w:rsidRPr="006E058E">
        <w:rPr>
          <w:rFonts w:ascii="Arial" w:hAnsi="Arial" w:cs="Arial"/>
          <w:b/>
          <w:sz w:val="24"/>
        </w:rPr>
        <w:t>“RESOLVED THAT</w:t>
      </w:r>
      <w:r w:rsidRPr="006E058E">
        <w:rPr>
          <w:rFonts w:ascii="Arial" w:hAnsi="Arial" w:cs="Arial"/>
          <w:sz w:val="24"/>
        </w:rPr>
        <w:t xml:space="preserve"> pursuant t</w:t>
      </w:r>
      <w:r w:rsidR="00D365D9">
        <w:rPr>
          <w:rFonts w:ascii="Arial" w:hAnsi="Arial" w:cs="Arial"/>
          <w:sz w:val="24"/>
        </w:rPr>
        <w:t xml:space="preserve">o the provisions of Section 12 </w:t>
      </w:r>
      <w:r w:rsidRPr="006E058E">
        <w:rPr>
          <w:rFonts w:ascii="Arial" w:hAnsi="Arial" w:cs="Arial"/>
          <w:sz w:val="24"/>
        </w:rPr>
        <w:t xml:space="preserve">and 110  and other applicable provisions, if any, of the Companies Act, 2013, read with the Rule 30 of the Companies (Incorporation) Rules, 2014, and subject to the approval of the Regional Director (Northern Region) or Central Government or any other relevant authority and such other approvals, permissions, consents, sanctions of any regulatory or statutory authorities as may be required in this regard, the consent of the Members of the Company </w:t>
      </w:r>
      <w:r w:rsidRPr="006E058E">
        <w:rPr>
          <w:rFonts w:ascii="Arial" w:hAnsi="Arial" w:cs="Arial"/>
          <w:sz w:val="24"/>
        </w:rPr>
        <w:lastRenderedPageBreak/>
        <w:t>be and is hereby accorded for shifting the Registered Office of the Company from Union Territory of Chandigarh (i.e. from the jurisdiction of the Registrar of Companies, Punjab and Chandigarh) to State of Punjab (</w:t>
      </w:r>
      <w:proofErr w:type="spellStart"/>
      <w:r w:rsidRPr="006E058E">
        <w:rPr>
          <w:rFonts w:ascii="Arial" w:hAnsi="Arial" w:cs="Arial"/>
          <w:sz w:val="24"/>
        </w:rPr>
        <w:t>i.e</w:t>
      </w:r>
      <w:proofErr w:type="spellEnd"/>
      <w:r w:rsidRPr="006E058E">
        <w:rPr>
          <w:rFonts w:ascii="Arial" w:hAnsi="Arial" w:cs="Arial"/>
          <w:sz w:val="24"/>
        </w:rPr>
        <w:t xml:space="preserve"> to the jurisdiction of Registrar of Companies, Punjab and Chandigarh).</w:t>
      </w:r>
      <w:r w:rsidR="00DF3EB2">
        <w:rPr>
          <w:rFonts w:ascii="Arial" w:hAnsi="Arial" w:cs="Arial"/>
          <w:sz w:val="24"/>
        </w:rPr>
        <w:t>”</w:t>
      </w:r>
    </w:p>
    <w:p w:rsidR="00D64AC2" w:rsidRPr="006E058E" w:rsidRDefault="00D64AC2" w:rsidP="00D64AC2">
      <w:pPr>
        <w:jc w:val="both"/>
        <w:rPr>
          <w:rFonts w:ascii="Arial" w:hAnsi="Arial" w:cs="Arial"/>
          <w:sz w:val="24"/>
        </w:rPr>
      </w:pPr>
      <w:r w:rsidRPr="006E058E">
        <w:rPr>
          <w:rFonts w:ascii="Arial" w:hAnsi="Arial" w:cs="Arial"/>
          <w:b/>
          <w:sz w:val="24"/>
        </w:rPr>
        <w:t>“RESOLVED FURTHER THAT</w:t>
      </w:r>
      <w:r w:rsidRPr="006E058E">
        <w:rPr>
          <w:rFonts w:ascii="Arial" w:hAnsi="Arial" w:cs="Arial"/>
          <w:sz w:val="24"/>
        </w:rPr>
        <w:t xml:space="preserve"> pursuant to Section 13 and 110 of Companies Act, 2013 and other applicable provisions, if any, of the Companies Act, 2013 read with rules thereto and subject to the confirmation and approval from the Regional Director (Northern Region) or the Central Government, and/or any other applicable approval of any authority if any, the existing Clause II of the Memorandum of Association of the Company be and is hereby substituted and replaced as hereunder</w:t>
      </w:r>
    </w:p>
    <w:p w:rsidR="00D64AC2" w:rsidRPr="006E058E" w:rsidRDefault="00D64AC2" w:rsidP="00D64AC2">
      <w:pPr>
        <w:pStyle w:val="arial"/>
        <w:rPr>
          <w:sz w:val="24"/>
          <w:szCs w:val="22"/>
        </w:rPr>
      </w:pPr>
      <w:r w:rsidRPr="006E058E">
        <w:rPr>
          <w:sz w:val="24"/>
          <w:szCs w:val="22"/>
        </w:rPr>
        <w:t xml:space="preserve">II. </w:t>
      </w:r>
      <w:proofErr w:type="gramStart"/>
      <w:r w:rsidRPr="006E058E">
        <w:rPr>
          <w:sz w:val="24"/>
          <w:szCs w:val="22"/>
        </w:rPr>
        <w:t>The</w:t>
      </w:r>
      <w:proofErr w:type="gramEnd"/>
      <w:r w:rsidRPr="006E058E">
        <w:rPr>
          <w:sz w:val="24"/>
          <w:szCs w:val="22"/>
        </w:rPr>
        <w:t xml:space="preserve"> Registered Office of the Company will be situated in the State of Punjab.”</w:t>
      </w:r>
    </w:p>
    <w:p w:rsidR="00D64AC2" w:rsidRPr="006E058E" w:rsidRDefault="00D64AC2" w:rsidP="00D64AC2">
      <w:pPr>
        <w:pStyle w:val="arial"/>
        <w:rPr>
          <w:sz w:val="24"/>
          <w:szCs w:val="22"/>
        </w:rPr>
      </w:pPr>
    </w:p>
    <w:p w:rsidR="00D64AC2" w:rsidRPr="006E058E" w:rsidRDefault="00D64AC2" w:rsidP="00D64AC2">
      <w:pPr>
        <w:jc w:val="both"/>
        <w:rPr>
          <w:rFonts w:ascii="Arial" w:hAnsi="Arial" w:cs="Arial"/>
          <w:sz w:val="24"/>
        </w:rPr>
      </w:pPr>
      <w:r w:rsidRPr="006E058E">
        <w:rPr>
          <w:rFonts w:ascii="Arial" w:hAnsi="Arial" w:cs="Arial"/>
          <w:b/>
          <w:sz w:val="24"/>
        </w:rPr>
        <w:t>“RESOLVED FURTHER THAT</w:t>
      </w:r>
      <w:r w:rsidRPr="006E058E">
        <w:rPr>
          <w:rFonts w:ascii="Arial" w:hAnsi="Arial" w:cs="Arial"/>
          <w:sz w:val="24"/>
        </w:rPr>
        <w:t xml:space="preserve"> after obtaining necessary and requisite permission / approval of change of Registered Office of the Company from the Regional Director or Central Government or such other authority as may be required, the Registered Office of the Company be shifted from ‘SCO 50, First Floor, Sector 34-A, Chandigarh to First Floor, LSE Building, </w:t>
      </w:r>
      <w:proofErr w:type="spellStart"/>
      <w:r w:rsidRPr="006E058E">
        <w:rPr>
          <w:rFonts w:ascii="Arial" w:hAnsi="Arial" w:cs="Arial"/>
          <w:sz w:val="24"/>
        </w:rPr>
        <w:t>Feroze</w:t>
      </w:r>
      <w:proofErr w:type="spellEnd"/>
      <w:r w:rsidRPr="006E058E">
        <w:rPr>
          <w:rFonts w:ascii="Arial" w:hAnsi="Arial" w:cs="Arial"/>
          <w:sz w:val="24"/>
        </w:rPr>
        <w:t xml:space="preserve"> Gandhi Market, Ludhiana-141001,</w:t>
      </w:r>
      <w:r w:rsidR="00DF3EB2">
        <w:rPr>
          <w:rFonts w:ascii="Arial" w:hAnsi="Arial" w:cs="Arial"/>
          <w:sz w:val="24"/>
        </w:rPr>
        <w:t xml:space="preserve"> </w:t>
      </w:r>
      <w:r w:rsidRPr="006E058E">
        <w:rPr>
          <w:rFonts w:ascii="Arial" w:hAnsi="Arial" w:cs="Arial"/>
          <w:sz w:val="24"/>
        </w:rPr>
        <w:t>Punjab.”</w:t>
      </w:r>
    </w:p>
    <w:p w:rsidR="00D64AC2" w:rsidRDefault="00D64AC2" w:rsidP="00D64AC2">
      <w:pPr>
        <w:jc w:val="both"/>
        <w:rPr>
          <w:rFonts w:ascii="Arial" w:hAnsi="Arial" w:cs="Arial"/>
          <w:sz w:val="24"/>
        </w:rPr>
      </w:pPr>
      <w:r w:rsidRPr="006E058E">
        <w:rPr>
          <w:rFonts w:ascii="Arial" w:hAnsi="Arial" w:cs="Arial"/>
          <w:b/>
          <w:sz w:val="24"/>
        </w:rPr>
        <w:t>“RESOLVED FURTHER THAT</w:t>
      </w:r>
      <w:r w:rsidRPr="006E058E">
        <w:rPr>
          <w:rFonts w:ascii="Arial" w:hAnsi="Arial" w:cs="Arial"/>
          <w:sz w:val="24"/>
        </w:rPr>
        <w:t xml:space="preserve"> the Board of Directors of the Company (hereinafter called the “Board”, which term shall be deemed to include any person (s) authorized and/ or Committee which the Board may have constituted or hereinafter constitute to exercise its powers including the powers conferred by this Resolution) or any officer so </w:t>
      </w:r>
      <w:proofErr w:type="spellStart"/>
      <w:r w:rsidRPr="006E058E">
        <w:rPr>
          <w:rFonts w:ascii="Arial" w:hAnsi="Arial" w:cs="Arial"/>
          <w:sz w:val="24"/>
        </w:rPr>
        <w:t>authorised</w:t>
      </w:r>
      <w:proofErr w:type="spellEnd"/>
      <w:r w:rsidRPr="006E058E">
        <w:rPr>
          <w:rFonts w:ascii="Arial" w:hAnsi="Arial" w:cs="Arial"/>
          <w:sz w:val="24"/>
        </w:rPr>
        <w:t xml:space="preserve"> by the Board be and are hereby </w:t>
      </w:r>
      <w:proofErr w:type="spellStart"/>
      <w:r w:rsidRPr="006E058E">
        <w:rPr>
          <w:rFonts w:ascii="Arial" w:hAnsi="Arial" w:cs="Arial"/>
          <w:sz w:val="24"/>
        </w:rPr>
        <w:t>authorised</w:t>
      </w:r>
      <w:proofErr w:type="spellEnd"/>
      <w:r w:rsidRPr="006E058E">
        <w:rPr>
          <w:rFonts w:ascii="Arial" w:hAnsi="Arial" w:cs="Arial"/>
          <w:sz w:val="24"/>
        </w:rPr>
        <w:t xml:space="preserve"> to file applications/ petitions, issue notices, advertisements, appoint counsels, appoint practicing Company Secretary, appoint consultants, obtain order for shifting of the Registered Office, agree to make and accept such conditions, modifications and alterations stipulated by any one of the authorities, statutory or otherwise, while according approval/consent, as may be considered necessary and take such steps and to do such acts, deeds and things as may be necessary, proper, expedient or incidental for the purpose of giving effect to this resolution.”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0"/>
        <w:gridCol w:w="4911"/>
      </w:tblGrid>
      <w:tr w:rsidR="00023C2C" w:rsidTr="00023C2C">
        <w:tc>
          <w:tcPr>
            <w:tcW w:w="4910" w:type="dxa"/>
          </w:tcPr>
          <w:p w:rsidR="00023C2C" w:rsidRDefault="00023C2C" w:rsidP="00D64AC2">
            <w:pPr>
              <w:jc w:val="both"/>
              <w:rPr>
                <w:rFonts w:ascii="Arial" w:hAnsi="Arial" w:cs="Arial"/>
                <w:sz w:val="24"/>
              </w:rPr>
            </w:pPr>
          </w:p>
          <w:p w:rsidR="00023C2C" w:rsidRDefault="00023C2C" w:rsidP="00D64AC2">
            <w:pPr>
              <w:jc w:val="both"/>
              <w:rPr>
                <w:rFonts w:ascii="Arial" w:hAnsi="Arial" w:cs="Arial"/>
                <w:sz w:val="24"/>
              </w:rPr>
            </w:pPr>
          </w:p>
          <w:p w:rsidR="00023C2C" w:rsidRDefault="00023C2C" w:rsidP="00D64AC2">
            <w:pPr>
              <w:jc w:val="both"/>
              <w:rPr>
                <w:rFonts w:ascii="Arial" w:hAnsi="Arial" w:cs="Arial"/>
                <w:sz w:val="24"/>
              </w:rPr>
            </w:pPr>
          </w:p>
          <w:p w:rsidR="00023C2C" w:rsidRDefault="00023C2C" w:rsidP="00D64AC2">
            <w:pPr>
              <w:jc w:val="both"/>
              <w:rPr>
                <w:rFonts w:ascii="Arial" w:hAnsi="Arial" w:cs="Arial"/>
                <w:sz w:val="24"/>
              </w:rPr>
            </w:pPr>
          </w:p>
          <w:p w:rsidR="00023C2C" w:rsidRDefault="00023C2C" w:rsidP="00D64AC2">
            <w:pPr>
              <w:jc w:val="both"/>
              <w:rPr>
                <w:rFonts w:ascii="Arial" w:hAnsi="Arial" w:cs="Arial"/>
                <w:sz w:val="24"/>
              </w:rPr>
            </w:pPr>
          </w:p>
          <w:p w:rsidR="00023C2C" w:rsidRPr="006E058E" w:rsidRDefault="00023C2C" w:rsidP="00023C2C">
            <w:pPr>
              <w:pStyle w:val="NoSpacing"/>
              <w:tabs>
                <w:tab w:val="right" w:pos="10773"/>
              </w:tabs>
              <w:ind w:right="-988"/>
              <w:jc w:val="both"/>
              <w:rPr>
                <w:rFonts w:ascii="Arial" w:hAnsi="Arial" w:cs="Arial"/>
                <w:b/>
                <w:szCs w:val="22"/>
              </w:rPr>
            </w:pPr>
            <w:r w:rsidRPr="006E058E">
              <w:rPr>
                <w:rFonts w:ascii="Arial" w:hAnsi="Arial" w:cs="Arial"/>
                <w:b/>
                <w:szCs w:val="22"/>
              </w:rPr>
              <w:t>Place: Chandigarh</w:t>
            </w:r>
          </w:p>
          <w:p w:rsidR="00023C2C" w:rsidRPr="00023C2C" w:rsidRDefault="00023C2C" w:rsidP="00023C2C">
            <w:pPr>
              <w:pStyle w:val="NoSpacing"/>
              <w:tabs>
                <w:tab w:val="right" w:pos="10348"/>
              </w:tabs>
              <w:ind w:left="-567" w:right="-988"/>
            </w:pPr>
            <w:r w:rsidRPr="006E058E">
              <w:rPr>
                <w:rFonts w:ascii="Arial" w:hAnsi="Arial" w:cs="Arial"/>
                <w:b/>
                <w:szCs w:val="22"/>
              </w:rPr>
              <w:t xml:space="preserve">         Dated: </w:t>
            </w:r>
            <w:r>
              <w:rPr>
                <w:rFonts w:ascii="Arial" w:hAnsi="Arial" w:cs="Arial"/>
                <w:b/>
                <w:szCs w:val="22"/>
              </w:rPr>
              <w:t>22</w:t>
            </w:r>
            <w:r w:rsidRPr="006E058E">
              <w:rPr>
                <w:rFonts w:ascii="Arial" w:hAnsi="Arial" w:cs="Arial"/>
                <w:b/>
                <w:szCs w:val="22"/>
              </w:rPr>
              <w:t>.0</w:t>
            </w:r>
            <w:r>
              <w:rPr>
                <w:rFonts w:ascii="Arial" w:hAnsi="Arial" w:cs="Arial"/>
                <w:b/>
                <w:szCs w:val="22"/>
              </w:rPr>
              <w:t>2</w:t>
            </w:r>
            <w:r w:rsidRPr="006E058E">
              <w:rPr>
                <w:rFonts w:ascii="Arial" w:hAnsi="Arial" w:cs="Arial"/>
                <w:b/>
                <w:szCs w:val="22"/>
              </w:rPr>
              <w:t xml:space="preserve">.2019                                                       </w:t>
            </w:r>
            <w:r>
              <w:rPr>
                <w:rFonts w:ascii="Arial" w:hAnsi="Arial" w:cs="Arial"/>
                <w:b/>
                <w:szCs w:val="22"/>
              </w:rPr>
              <w:t xml:space="preserve">  </w:t>
            </w:r>
            <w:r w:rsidRPr="006E058E">
              <w:rPr>
                <w:rFonts w:ascii="Arial" w:hAnsi="Arial" w:cs="Arial"/>
                <w:b/>
                <w:szCs w:val="22"/>
              </w:rPr>
              <w:t xml:space="preserve">   </w:t>
            </w:r>
          </w:p>
        </w:tc>
        <w:tc>
          <w:tcPr>
            <w:tcW w:w="4911" w:type="dxa"/>
          </w:tcPr>
          <w:p w:rsidR="00923B90" w:rsidRDefault="00023C2C" w:rsidP="00923B90">
            <w:pPr>
              <w:pStyle w:val="NoSpacing"/>
              <w:ind w:right="-25" w:hanging="50"/>
              <w:jc w:val="right"/>
              <w:rPr>
                <w:rFonts w:ascii="Arial" w:hAnsi="Arial" w:cs="Arial"/>
                <w:b/>
                <w:szCs w:val="22"/>
              </w:rPr>
            </w:pPr>
            <w:r w:rsidRPr="006E058E">
              <w:rPr>
                <w:rFonts w:ascii="Arial" w:hAnsi="Arial" w:cs="Arial"/>
                <w:b/>
                <w:szCs w:val="22"/>
              </w:rPr>
              <w:t xml:space="preserve">By Order of the Board of Directors </w:t>
            </w:r>
          </w:p>
          <w:p w:rsidR="00023C2C" w:rsidRDefault="00923B90" w:rsidP="00923B90">
            <w:pPr>
              <w:pStyle w:val="NoSpacing"/>
              <w:ind w:right="-25" w:hanging="50"/>
              <w:jc w:val="right"/>
              <w:rPr>
                <w:rFonts w:ascii="Arial" w:hAnsi="Arial" w:cs="Arial"/>
                <w:b/>
                <w:szCs w:val="22"/>
              </w:rPr>
            </w:pPr>
            <w:r>
              <w:rPr>
                <w:rFonts w:ascii="Arial" w:hAnsi="Arial" w:cs="Arial"/>
                <w:b/>
                <w:szCs w:val="22"/>
              </w:rPr>
              <w:t xml:space="preserve">For LSC </w:t>
            </w:r>
            <w:r w:rsidR="00023C2C" w:rsidRPr="006E058E">
              <w:rPr>
                <w:rFonts w:ascii="Arial" w:hAnsi="Arial" w:cs="Arial"/>
                <w:b/>
                <w:szCs w:val="22"/>
              </w:rPr>
              <w:t>Securities Limited</w:t>
            </w:r>
          </w:p>
          <w:p w:rsidR="00023C2C" w:rsidRDefault="00023C2C" w:rsidP="00023C2C">
            <w:pPr>
              <w:pStyle w:val="NoSpacing"/>
              <w:ind w:right="-25" w:hanging="50"/>
              <w:jc w:val="right"/>
              <w:rPr>
                <w:rFonts w:ascii="Arial" w:hAnsi="Arial" w:cs="Arial"/>
                <w:b/>
                <w:szCs w:val="22"/>
              </w:rPr>
            </w:pPr>
          </w:p>
          <w:p w:rsidR="00023C2C" w:rsidRDefault="00023C2C" w:rsidP="00023C2C">
            <w:pPr>
              <w:pStyle w:val="NoSpacing"/>
              <w:ind w:right="-25" w:hanging="50"/>
              <w:jc w:val="right"/>
              <w:rPr>
                <w:rFonts w:ascii="Arial" w:hAnsi="Arial" w:cs="Arial"/>
                <w:b/>
                <w:szCs w:val="22"/>
              </w:rPr>
            </w:pPr>
          </w:p>
          <w:p w:rsidR="00023C2C" w:rsidRPr="006E058E" w:rsidRDefault="00023C2C" w:rsidP="00023C2C">
            <w:pPr>
              <w:pStyle w:val="NoSpacing"/>
              <w:tabs>
                <w:tab w:val="right" w:pos="10348"/>
              </w:tabs>
              <w:ind w:right="-25" w:hanging="50"/>
              <w:jc w:val="right"/>
              <w:rPr>
                <w:rFonts w:ascii="Arial" w:hAnsi="Arial" w:cs="Arial"/>
                <w:b/>
                <w:szCs w:val="22"/>
              </w:rPr>
            </w:pPr>
            <w:r w:rsidRPr="006E058E">
              <w:rPr>
                <w:rFonts w:ascii="Arial" w:hAnsi="Arial" w:cs="Arial"/>
                <w:b/>
                <w:szCs w:val="22"/>
              </w:rPr>
              <w:t>JASPAL SINGH</w:t>
            </w:r>
          </w:p>
          <w:p w:rsidR="00023C2C" w:rsidRPr="006E058E" w:rsidRDefault="00023C2C" w:rsidP="00023C2C">
            <w:pPr>
              <w:pStyle w:val="NoSpacing"/>
              <w:ind w:right="-25" w:hanging="50"/>
              <w:jc w:val="right"/>
              <w:rPr>
                <w:rFonts w:ascii="Arial" w:hAnsi="Arial" w:cs="Arial"/>
                <w:b/>
                <w:szCs w:val="22"/>
              </w:rPr>
            </w:pPr>
            <w:r w:rsidRPr="006E058E">
              <w:rPr>
                <w:rFonts w:ascii="Arial" w:hAnsi="Arial" w:cs="Arial"/>
                <w:b/>
                <w:szCs w:val="22"/>
              </w:rPr>
              <w:tab/>
              <w:t>CHAIRPERSON</w:t>
            </w:r>
          </w:p>
          <w:p w:rsidR="00023C2C" w:rsidRDefault="00023C2C" w:rsidP="00023C2C">
            <w:pPr>
              <w:ind w:right="-25" w:hanging="50"/>
              <w:jc w:val="right"/>
              <w:rPr>
                <w:rFonts w:ascii="Arial" w:hAnsi="Arial" w:cs="Arial"/>
                <w:sz w:val="24"/>
              </w:rPr>
            </w:pPr>
            <w:r w:rsidRPr="006E058E">
              <w:rPr>
                <w:rFonts w:ascii="Arial" w:hAnsi="Arial" w:cs="Arial"/>
                <w:b/>
                <w:sz w:val="24"/>
              </w:rPr>
              <w:t xml:space="preserve">        (DIN: 00458451)</w:t>
            </w:r>
          </w:p>
        </w:tc>
      </w:tr>
    </w:tbl>
    <w:p w:rsidR="00023C2C" w:rsidRPr="006E058E" w:rsidRDefault="00023C2C" w:rsidP="00D64AC2">
      <w:pPr>
        <w:jc w:val="both"/>
        <w:rPr>
          <w:rFonts w:ascii="Arial" w:hAnsi="Arial" w:cs="Arial"/>
          <w:sz w:val="24"/>
        </w:rPr>
      </w:pPr>
    </w:p>
    <w:p w:rsidR="00570975" w:rsidRDefault="00570975" w:rsidP="00D64AC2">
      <w:pPr>
        <w:pStyle w:val="NoSpacing"/>
        <w:ind w:left="-567" w:right="-988" w:firstLine="567"/>
        <w:jc w:val="center"/>
        <w:rPr>
          <w:rFonts w:ascii="Arial" w:hAnsi="Arial" w:cs="Arial"/>
          <w:b/>
          <w:szCs w:val="22"/>
        </w:rPr>
      </w:pPr>
    </w:p>
    <w:p w:rsidR="00570975" w:rsidRDefault="00570975" w:rsidP="00D64AC2">
      <w:pPr>
        <w:pStyle w:val="NoSpacing"/>
        <w:ind w:left="-567" w:right="-988" w:firstLine="567"/>
        <w:jc w:val="center"/>
        <w:rPr>
          <w:rFonts w:ascii="Arial" w:hAnsi="Arial" w:cs="Arial"/>
          <w:b/>
          <w:szCs w:val="22"/>
        </w:rPr>
      </w:pPr>
    </w:p>
    <w:p w:rsidR="00570975" w:rsidRDefault="00570975" w:rsidP="00D64AC2">
      <w:pPr>
        <w:pStyle w:val="NoSpacing"/>
        <w:ind w:left="-567" w:right="-988" w:firstLine="567"/>
        <w:jc w:val="center"/>
        <w:rPr>
          <w:rFonts w:ascii="Arial" w:hAnsi="Arial" w:cs="Arial"/>
          <w:b/>
          <w:szCs w:val="22"/>
        </w:rPr>
      </w:pPr>
    </w:p>
    <w:p w:rsidR="00570975" w:rsidRDefault="00570975" w:rsidP="00D64AC2">
      <w:pPr>
        <w:pStyle w:val="NoSpacing"/>
        <w:ind w:left="-567" w:right="-988" w:firstLine="567"/>
        <w:jc w:val="center"/>
        <w:rPr>
          <w:rFonts w:ascii="Arial" w:hAnsi="Arial" w:cs="Arial"/>
          <w:b/>
          <w:szCs w:val="22"/>
        </w:rPr>
      </w:pPr>
    </w:p>
    <w:p w:rsidR="00570975" w:rsidRDefault="00570975" w:rsidP="00D64AC2">
      <w:pPr>
        <w:pStyle w:val="NoSpacing"/>
        <w:ind w:left="-567" w:right="-988" w:firstLine="567"/>
        <w:jc w:val="center"/>
        <w:rPr>
          <w:rFonts w:ascii="Arial" w:hAnsi="Arial" w:cs="Arial"/>
          <w:b/>
          <w:szCs w:val="22"/>
        </w:rPr>
      </w:pPr>
    </w:p>
    <w:p w:rsidR="00570975" w:rsidRDefault="00570975" w:rsidP="00D64AC2">
      <w:pPr>
        <w:pStyle w:val="NoSpacing"/>
        <w:ind w:left="-567" w:right="-988" w:firstLine="567"/>
        <w:jc w:val="center"/>
        <w:rPr>
          <w:rFonts w:ascii="Arial" w:hAnsi="Arial" w:cs="Arial"/>
          <w:b/>
          <w:szCs w:val="22"/>
        </w:rPr>
      </w:pPr>
    </w:p>
    <w:p w:rsidR="00D64AC2" w:rsidRPr="006E058E" w:rsidRDefault="00D64AC2" w:rsidP="00D64AC2">
      <w:pPr>
        <w:pStyle w:val="NoSpacing"/>
        <w:ind w:left="-567" w:right="-988" w:firstLine="567"/>
        <w:jc w:val="center"/>
        <w:rPr>
          <w:rFonts w:ascii="Arial" w:hAnsi="Arial" w:cs="Arial"/>
          <w:b/>
          <w:szCs w:val="22"/>
        </w:rPr>
      </w:pPr>
      <w:r w:rsidRPr="006E058E">
        <w:rPr>
          <w:rFonts w:ascii="Arial" w:hAnsi="Arial" w:cs="Arial"/>
          <w:b/>
          <w:szCs w:val="22"/>
        </w:rPr>
        <w:t xml:space="preserve">                                                              </w:t>
      </w:r>
    </w:p>
    <w:p w:rsidR="00D64AC2" w:rsidRPr="006E058E" w:rsidRDefault="00D64AC2" w:rsidP="00D64AC2">
      <w:pPr>
        <w:pStyle w:val="NoSpacing"/>
        <w:ind w:left="-567" w:right="-988" w:firstLine="567"/>
        <w:jc w:val="center"/>
        <w:rPr>
          <w:rFonts w:ascii="Arial" w:hAnsi="Arial" w:cs="Arial"/>
          <w:b/>
          <w:szCs w:val="22"/>
        </w:rPr>
      </w:pPr>
    </w:p>
    <w:p w:rsidR="00D64AC2" w:rsidRPr="006E058E" w:rsidRDefault="00D64AC2" w:rsidP="00D64AC2">
      <w:pPr>
        <w:pStyle w:val="NoSpacing"/>
        <w:ind w:left="-567" w:right="-988"/>
        <w:jc w:val="right"/>
        <w:rPr>
          <w:rFonts w:ascii="Arial" w:hAnsi="Arial" w:cs="Arial"/>
          <w:b/>
          <w:szCs w:val="22"/>
        </w:rPr>
      </w:pPr>
    </w:p>
    <w:p w:rsidR="00D64AC2" w:rsidRPr="006E058E" w:rsidRDefault="00D64AC2" w:rsidP="00D64AC2">
      <w:pPr>
        <w:pStyle w:val="NoSpacing"/>
        <w:ind w:left="-567" w:right="-988"/>
        <w:jc w:val="both"/>
        <w:rPr>
          <w:rFonts w:ascii="Arial" w:hAnsi="Arial" w:cs="Arial"/>
          <w:b/>
          <w:szCs w:val="22"/>
        </w:rPr>
      </w:pPr>
    </w:p>
    <w:p w:rsidR="00D64AC2" w:rsidRPr="006E058E" w:rsidRDefault="00502FA6" w:rsidP="00D64AC2">
      <w:pPr>
        <w:ind w:right="-988" w:firstLine="27"/>
        <w:jc w:val="both"/>
        <w:rPr>
          <w:rFonts w:ascii="Arial" w:hAnsi="Arial" w:cs="Arial"/>
          <w:b/>
          <w:sz w:val="24"/>
        </w:rPr>
      </w:pPr>
      <w:r w:rsidRPr="006E058E">
        <w:rPr>
          <w:rFonts w:ascii="Arial" w:hAnsi="Arial" w:cs="Arial"/>
          <w:b/>
          <w:sz w:val="24"/>
        </w:rPr>
        <w:lastRenderedPageBreak/>
        <w:t>NOTES:</w:t>
      </w:r>
    </w:p>
    <w:p w:rsidR="00D64AC2" w:rsidRPr="006E058E" w:rsidRDefault="00D64AC2" w:rsidP="00D64AC2">
      <w:pPr>
        <w:pStyle w:val="ListParagraph"/>
        <w:numPr>
          <w:ilvl w:val="0"/>
          <w:numId w:val="1"/>
        </w:numPr>
        <w:contextualSpacing/>
        <w:jc w:val="both"/>
        <w:rPr>
          <w:rFonts w:ascii="Arial" w:hAnsi="Arial" w:cs="Arial"/>
          <w:szCs w:val="22"/>
        </w:rPr>
      </w:pPr>
      <w:r w:rsidRPr="006E058E">
        <w:rPr>
          <w:rFonts w:ascii="Arial" w:hAnsi="Arial" w:cs="Arial"/>
          <w:szCs w:val="22"/>
        </w:rPr>
        <w:t>An Explanatory statement pursuant to Section 102 of the Act setting out material facts and reasons for the proposed special resolutions is annexed hereto.</w:t>
      </w:r>
    </w:p>
    <w:p w:rsidR="00D64AC2" w:rsidRPr="006E058E" w:rsidRDefault="00D64AC2" w:rsidP="00D64AC2">
      <w:pPr>
        <w:pStyle w:val="ListParagraph"/>
        <w:ind w:left="360"/>
        <w:contextualSpacing/>
        <w:jc w:val="both"/>
        <w:rPr>
          <w:rFonts w:ascii="Arial" w:hAnsi="Arial" w:cs="Arial"/>
          <w:szCs w:val="22"/>
        </w:rPr>
      </w:pPr>
    </w:p>
    <w:p w:rsidR="00D64AC2" w:rsidRPr="006E058E" w:rsidRDefault="00D64AC2" w:rsidP="00D64AC2">
      <w:pPr>
        <w:pStyle w:val="ListParagraph"/>
        <w:numPr>
          <w:ilvl w:val="0"/>
          <w:numId w:val="1"/>
        </w:numPr>
        <w:contextualSpacing/>
        <w:jc w:val="both"/>
        <w:rPr>
          <w:rFonts w:ascii="Arial" w:hAnsi="Arial" w:cs="Arial"/>
          <w:szCs w:val="22"/>
        </w:rPr>
      </w:pPr>
      <w:r w:rsidRPr="006E058E">
        <w:rPr>
          <w:rFonts w:ascii="Arial" w:hAnsi="Arial" w:cs="Arial"/>
          <w:szCs w:val="22"/>
        </w:rPr>
        <w:t xml:space="preserve">The Notice is being sent to all the Members, whose names appear in the Register of Members/list of Beneficial Owners as </w:t>
      </w:r>
      <w:r w:rsidR="00DF3EB2">
        <w:rPr>
          <w:rFonts w:ascii="Arial" w:hAnsi="Arial" w:cs="Arial"/>
          <w:szCs w:val="22"/>
        </w:rPr>
        <w:t xml:space="preserve">on 15.03.2019 </w:t>
      </w:r>
      <w:r w:rsidRPr="006E058E">
        <w:rPr>
          <w:rFonts w:ascii="Arial" w:hAnsi="Arial" w:cs="Arial"/>
          <w:szCs w:val="22"/>
        </w:rPr>
        <w:t xml:space="preserve">received from our Registrar and Transfer Agent i.e. M/s </w:t>
      </w:r>
      <w:proofErr w:type="spellStart"/>
      <w:r w:rsidR="00C32A2D" w:rsidRPr="006E058E">
        <w:rPr>
          <w:rFonts w:ascii="Arial" w:hAnsi="Arial" w:cs="Arial"/>
          <w:b/>
          <w:bCs/>
          <w:sz w:val="22"/>
          <w:szCs w:val="20"/>
          <w:shd w:val="clear" w:color="auto" w:fill="FFFFFF"/>
        </w:rPr>
        <w:t>Beetal</w:t>
      </w:r>
      <w:proofErr w:type="spellEnd"/>
      <w:r w:rsidRPr="006E058E">
        <w:rPr>
          <w:rFonts w:ascii="Arial" w:hAnsi="Arial" w:cs="Arial"/>
          <w:b/>
          <w:bCs/>
          <w:sz w:val="22"/>
          <w:szCs w:val="20"/>
          <w:shd w:val="clear" w:color="auto" w:fill="FFFFFF"/>
        </w:rPr>
        <w:t xml:space="preserve"> Financial &amp; Computer Services Pvt</w:t>
      </w:r>
      <w:r w:rsidR="00C64D3F">
        <w:rPr>
          <w:rFonts w:ascii="Arial" w:hAnsi="Arial" w:cs="Arial"/>
          <w:b/>
          <w:bCs/>
          <w:sz w:val="22"/>
          <w:szCs w:val="20"/>
          <w:shd w:val="clear" w:color="auto" w:fill="FFFFFF"/>
        </w:rPr>
        <w:t>.</w:t>
      </w:r>
      <w:r w:rsidRPr="006E058E">
        <w:rPr>
          <w:rFonts w:ascii="Arial" w:hAnsi="Arial" w:cs="Arial"/>
          <w:b/>
          <w:bCs/>
          <w:sz w:val="22"/>
          <w:szCs w:val="20"/>
          <w:shd w:val="clear" w:color="auto" w:fill="FFFFFF"/>
        </w:rPr>
        <w:t xml:space="preserve"> Ltd</w:t>
      </w:r>
      <w:r w:rsidRPr="006E058E">
        <w:rPr>
          <w:rFonts w:ascii="Arial" w:hAnsi="Arial" w:cs="Arial"/>
          <w:szCs w:val="22"/>
        </w:rPr>
        <w:t xml:space="preserve">. </w:t>
      </w:r>
    </w:p>
    <w:p w:rsidR="00D64AC2" w:rsidRPr="006E058E" w:rsidRDefault="00D64AC2" w:rsidP="00D64AC2">
      <w:pPr>
        <w:pStyle w:val="ListParagraph"/>
        <w:ind w:left="360"/>
        <w:contextualSpacing/>
        <w:jc w:val="both"/>
        <w:rPr>
          <w:rFonts w:ascii="Arial" w:hAnsi="Arial" w:cs="Arial"/>
          <w:szCs w:val="22"/>
        </w:rPr>
      </w:pPr>
    </w:p>
    <w:p w:rsidR="00D64AC2" w:rsidRPr="006E058E" w:rsidRDefault="00D64AC2" w:rsidP="00D64AC2">
      <w:pPr>
        <w:pStyle w:val="ListParagraph"/>
        <w:numPr>
          <w:ilvl w:val="0"/>
          <w:numId w:val="1"/>
        </w:numPr>
        <w:contextualSpacing/>
        <w:jc w:val="both"/>
        <w:rPr>
          <w:rFonts w:ascii="Arial" w:hAnsi="Arial" w:cs="Arial"/>
          <w:szCs w:val="22"/>
        </w:rPr>
      </w:pPr>
      <w:r w:rsidRPr="006E058E">
        <w:rPr>
          <w:rFonts w:ascii="Arial" w:hAnsi="Arial" w:cs="Arial"/>
          <w:szCs w:val="22"/>
        </w:rPr>
        <w:t xml:space="preserve">Members whose names appear on the Register of Members/List of Beneficial Owners as on March 15, 2019 will be considered for the purpose of voting. </w:t>
      </w:r>
    </w:p>
    <w:p w:rsidR="00D64AC2" w:rsidRPr="006E058E" w:rsidRDefault="00D64AC2" w:rsidP="00D64AC2">
      <w:pPr>
        <w:pStyle w:val="ListParagraph"/>
        <w:ind w:left="360"/>
        <w:contextualSpacing/>
        <w:jc w:val="both"/>
        <w:rPr>
          <w:rFonts w:ascii="Arial" w:hAnsi="Arial" w:cs="Arial"/>
          <w:szCs w:val="22"/>
        </w:rPr>
      </w:pPr>
    </w:p>
    <w:p w:rsidR="00D64AC2" w:rsidRPr="006E058E" w:rsidRDefault="00D64AC2" w:rsidP="00D64AC2">
      <w:pPr>
        <w:pStyle w:val="ListParagraph"/>
        <w:numPr>
          <w:ilvl w:val="0"/>
          <w:numId w:val="1"/>
        </w:numPr>
        <w:contextualSpacing/>
        <w:jc w:val="both"/>
        <w:rPr>
          <w:rFonts w:ascii="Arial" w:hAnsi="Arial" w:cs="Arial"/>
          <w:szCs w:val="22"/>
        </w:rPr>
      </w:pPr>
      <w:r w:rsidRPr="006E058E">
        <w:rPr>
          <w:rFonts w:ascii="Arial" w:hAnsi="Arial" w:cs="Arial"/>
          <w:szCs w:val="22"/>
        </w:rPr>
        <w:t xml:space="preserve">The result of the Postal Ballot will be declared on Friday, 26.04.2019 at 4.00 P.M. at the Registered Office of the Company and shall also be posted, along with the scrutinizer’s report, on the Company's website </w:t>
      </w:r>
      <w:hyperlink r:id="rId7" w:history="1">
        <w:r w:rsidR="00C32A2D" w:rsidRPr="006E058E">
          <w:rPr>
            <w:rFonts w:ascii="Arial" w:hAnsi="Arial" w:cs="Arial"/>
            <w:sz w:val="26"/>
          </w:rPr>
          <w:t>WWW.LSE.CO.IN</w:t>
        </w:r>
      </w:hyperlink>
    </w:p>
    <w:p w:rsidR="00D64AC2" w:rsidRPr="006E058E" w:rsidRDefault="00D64AC2" w:rsidP="00D64AC2">
      <w:pPr>
        <w:pStyle w:val="ListParagraph"/>
        <w:ind w:left="360"/>
        <w:contextualSpacing/>
        <w:jc w:val="both"/>
        <w:rPr>
          <w:rFonts w:ascii="Arial" w:hAnsi="Arial" w:cs="Arial"/>
          <w:szCs w:val="22"/>
        </w:rPr>
      </w:pPr>
    </w:p>
    <w:p w:rsidR="00D64AC2" w:rsidRPr="006E058E" w:rsidRDefault="00D64AC2" w:rsidP="00D64AC2">
      <w:pPr>
        <w:pStyle w:val="ListParagraph"/>
        <w:numPr>
          <w:ilvl w:val="0"/>
          <w:numId w:val="1"/>
        </w:numPr>
        <w:contextualSpacing/>
        <w:jc w:val="both"/>
        <w:rPr>
          <w:rFonts w:ascii="Arial" w:hAnsi="Arial" w:cs="Arial"/>
          <w:szCs w:val="22"/>
        </w:rPr>
      </w:pPr>
      <w:r w:rsidRPr="006E058E">
        <w:rPr>
          <w:rFonts w:ascii="Arial" w:hAnsi="Arial" w:cs="Arial"/>
          <w:szCs w:val="22"/>
        </w:rPr>
        <w:t>A copy of each of all the material documents referred to in the accompanying Explanatory Statement is open for inspection at the Registered Office of the Company between 09.30 A.M. to 6.00 P.M on any working day till the last date for receiving Postal Ballot Forms by scrutinizer i.e</w:t>
      </w:r>
      <w:r w:rsidR="00C32A2D" w:rsidRPr="006E058E">
        <w:rPr>
          <w:rFonts w:ascii="Arial" w:hAnsi="Arial" w:cs="Arial"/>
          <w:szCs w:val="22"/>
        </w:rPr>
        <w:t>.</w:t>
      </w:r>
      <w:r w:rsidRPr="006E058E">
        <w:rPr>
          <w:rFonts w:ascii="Arial" w:hAnsi="Arial" w:cs="Arial"/>
          <w:szCs w:val="22"/>
        </w:rPr>
        <w:t xml:space="preserve"> 24.04.2019.</w:t>
      </w:r>
    </w:p>
    <w:p w:rsidR="00D64AC2" w:rsidRPr="006E058E" w:rsidRDefault="00D64AC2" w:rsidP="00D64AC2">
      <w:pPr>
        <w:pStyle w:val="ListParagraph"/>
        <w:ind w:left="360"/>
        <w:contextualSpacing/>
        <w:jc w:val="both"/>
        <w:rPr>
          <w:rFonts w:ascii="Arial" w:hAnsi="Arial" w:cs="Arial"/>
          <w:szCs w:val="22"/>
        </w:rPr>
      </w:pPr>
    </w:p>
    <w:p w:rsidR="00D64AC2" w:rsidRPr="006E058E" w:rsidRDefault="00D64AC2" w:rsidP="00D64AC2">
      <w:pPr>
        <w:pStyle w:val="ListParagraph"/>
        <w:numPr>
          <w:ilvl w:val="0"/>
          <w:numId w:val="1"/>
        </w:numPr>
        <w:contextualSpacing/>
        <w:jc w:val="both"/>
        <w:rPr>
          <w:rFonts w:ascii="Arial" w:hAnsi="Arial" w:cs="Arial"/>
          <w:szCs w:val="22"/>
        </w:rPr>
      </w:pPr>
      <w:r w:rsidRPr="006E058E">
        <w:rPr>
          <w:rFonts w:ascii="Arial" w:hAnsi="Arial" w:cs="Arial"/>
          <w:szCs w:val="22"/>
        </w:rPr>
        <w:t>The Postal Ballot form and the self-addressed business reply envelope are enclosed for use of members. Shareholders are requested to carefully read the instructions printed on the back side of the Postal Ballot Form before exercising their vote</w:t>
      </w:r>
    </w:p>
    <w:p w:rsidR="00D64AC2" w:rsidRPr="006E058E" w:rsidRDefault="00D64AC2" w:rsidP="00D64AC2">
      <w:pPr>
        <w:pStyle w:val="ListParagraph"/>
        <w:ind w:left="360"/>
        <w:contextualSpacing/>
        <w:jc w:val="both"/>
        <w:rPr>
          <w:rFonts w:ascii="Arial" w:hAnsi="Arial" w:cs="Arial"/>
          <w:szCs w:val="22"/>
        </w:rPr>
      </w:pPr>
    </w:p>
    <w:p w:rsidR="00D64AC2" w:rsidRPr="006E058E" w:rsidRDefault="00D64AC2" w:rsidP="00D64AC2">
      <w:pPr>
        <w:pStyle w:val="ListParagraph"/>
        <w:numPr>
          <w:ilvl w:val="0"/>
          <w:numId w:val="1"/>
        </w:numPr>
        <w:contextualSpacing/>
        <w:jc w:val="both"/>
        <w:rPr>
          <w:rFonts w:ascii="Arial" w:hAnsi="Arial" w:cs="Arial"/>
          <w:szCs w:val="22"/>
        </w:rPr>
      </w:pPr>
      <w:r w:rsidRPr="006E058E">
        <w:rPr>
          <w:rFonts w:ascii="Arial" w:hAnsi="Arial" w:cs="Arial"/>
          <w:szCs w:val="22"/>
        </w:rPr>
        <w:t xml:space="preserve">Resolutions passed by the Members through Postal Ballot </w:t>
      </w:r>
      <w:r w:rsidR="00502FA6" w:rsidRPr="006E058E">
        <w:rPr>
          <w:rFonts w:ascii="Arial" w:hAnsi="Arial" w:cs="Arial"/>
          <w:szCs w:val="22"/>
        </w:rPr>
        <w:t>are</w:t>
      </w:r>
      <w:r w:rsidRPr="006E058E">
        <w:rPr>
          <w:rFonts w:ascii="Arial" w:hAnsi="Arial" w:cs="Arial"/>
          <w:szCs w:val="22"/>
        </w:rPr>
        <w:t xml:space="preserve"> deemed to have been passed if these have been passed at a General Meeting of the Members.</w:t>
      </w:r>
    </w:p>
    <w:p w:rsidR="00D64AC2" w:rsidRPr="006E058E" w:rsidRDefault="00D64AC2" w:rsidP="00D64AC2">
      <w:pPr>
        <w:pStyle w:val="ListParagraph"/>
        <w:ind w:left="360"/>
        <w:contextualSpacing/>
        <w:jc w:val="both"/>
        <w:rPr>
          <w:rFonts w:ascii="Arial" w:hAnsi="Arial" w:cs="Arial"/>
          <w:szCs w:val="22"/>
        </w:rPr>
      </w:pPr>
    </w:p>
    <w:p w:rsidR="00D64AC2" w:rsidRPr="006E058E" w:rsidRDefault="00D64AC2" w:rsidP="00D64AC2">
      <w:pPr>
        <w:pStyle w:val="ListParagraph"/>
        <w:numPr>
          <w:ilvl w:val="0"/>
          <w:numId w:val="1"/>
        </w:numPr>
        <w:ind w:right="-988"/>
        <w:contextualSpacing/>
        <w:jc w:val="both"/>
        <w:rPr>
          <w:rFonts w:ascii="Arial" w:hAnsi="Arial" w:cs="Arial"/>
          <w:szCs w:val="22"/>
        </w:rPr>
      </w:pPr>
      <w:r w:rsidRPr="006E058E">
        <w:rPr>
          <w:rFonts w:ascii="Arial" w:hAnsi="Arial" w:cs="Arial"/>
          <w:szCs w:val="22"/>
        </w:rPr>
        <w:t>A member cannot exercise his vote by Proxy on Postal Ballot.</w:t>
      </w:r>
    </w:p>
    <w:p w:rsidR="00D64AC2" w:rsidRPr="006E058E" w:rsidRDefault="00D64AC2" w:rsidP="00D64AC2">
      <w:pPr>
        <w:pStyle w:val="ListParagraph"/>
        <w:ind w:left="-567" w:right="-988"/>
        <w:jc w:val="both"/>
        <w:rPr>
          <w:rFonts w:ascii="Arial" w:hAnsi="Arial" w:cs="Arial"/>
          <w:b/>
          <w:szCs w:val="22"/>
        </w:rPr>
      </w:pPr>
    </w:p>
    <w:p w:rsidR="00D64AC2" w:rsidRPr="006E058E" w:rsidRDefault="00D64AC2" w:rsidP="00D64AC2">
      <w:pPr>
        <w:pStyle w:val="ListParagraph"/>
        <w:ind w:left="0"/>
        <w:jc w:val="both"/>
        <w:rPr>
          <w:rFonts w:ascii="Arial" w:hAnsi="Arial" w:cs="Arial"/>
          <w:b/>
          <w:szCs w:val="22"/>
        </w:rPr>
      </w:pPr>
      <w:r w:rsidRPr="006E058E">
        <w:rPr>
          <w:rFonts w:ascii="Arial" w:hAnsi="Arial" w:cs="Arial"/>
          <w:b/>
          <w:szCs w:val="22"/>
        </w:rPr>
        <w:t>EXPLANATORY STATEMENT UNDER SECTION 102 OF THE COMPANIES ACT, 2013</w:t>
      </w:r>
    </w:p>
    <w:p w:rsidR="00D64AC2" w:rsidRPr="006E058E" w:rsidRDefault="00D64AC2" w:rsidP="00D64AC2">
      <w:pPr>
        <w:spacing w:after="0" w:line="240" w:lineRule="auto"/>
        <w:ind w:left="-567"/>
        <w:jc w:val="both"/>
        <w:rPr>
          <w:rFonts w:ascii="Arial" w:hAnsi="Arial" w:cs="Arial"/>
          <w:b/>
          <w:sz w:val="24"/>
        </w:rPr>
      </w:pPr>
    </w:p>
    <w:p w:rsidR="00D64AC2" w:rsidRPr="00DF3EB2" w:rsidRDefault="00DF3EB2" w:rsidP="00D64AC2">
      <w:pPr>
        <w:pStyle w:val="arial"/>
        <w:rPr>
          <w:sz w:val="24"/>
          <w:szCs w:val="22"/>
        </w:rPr>
      </w:pPr>
      <w:r w:rsidRPr="00DF3EB2">
        <w:rPr>
          <w:sz w:val="24"/>
          <w:szCs w:val="22"/>
        </w:rPr>
        <w:t xml:space="preserve">ITEM NO. 1: </w:t>
      </w:r>
      <w:r w:rsidR="00D64AC2" w:rsidRPr="00DF3EB2">
        <w:rPr>
          <w:sz w:val="24"/>
          <w:szCs w:val="22"/>
        </w:rPr>
        <w:t>TO SHIFT THE REGISTERED OFFICE OF THE COMPANY FROM UNION TERRITORY OF CHANDIGARH TO THE STATE OF PUNJAB</w:t>
      </w:r>
    </w:p>
    <w:p w:rsidR="00D64AC2" w:rsidRPr="006E058E" w:rsidRDefault="00D64AC2" w:rsidP="00D64AC2">
      <w:pPr>
        <w:spacing w:after="0" w:line="240" w:lineRule="auto"/>
        <w:jc w:val="both"/>
        <w:rPr>
          <w:rFonts w:ascii="Arial" w:hAnsi="Arial" w:cs="Arial"/>
          <w:sz w:val="24"/>
        </w:rPr>
      </w:pPr>
    </w:p>
    <w:p w:rsidR="00D64AC2" w:rsidRPr="006E058E" w:rsidRDefault="00D64AC2" w:rsidP="00D64AC2">
      <w:pPr>
        <w:spacing w:after="0" w:line="240" w:lineRule="auto"/>
        <w:jc w:val="both"/>
        <w:rPr>
          <w:rFonts w:ascii="Arial" w:hAnsi="Arial" w:cs="Arial"/>
          <w:sz w:val="24"/>
        </w:rPr>
      </w:pPr>
      <w:r w:rsidRPr="006E058E">
        <w:rPr>
          <w:rFonts w:ascii="Arial" w:hAnsi="Arial" w:cs="Arial"/>
          <w:sz w:val="24"/>
        </w:rPr>
        <w:t>The Registered Office of the Company is presently situated in Union Territory of Chandigarh at SCO 50, First Floor, Sector 34-A. It is proposed to shift the Registered Office of the Company to the District of Ludhiana in the State of Punjab for ease of administration and to enable the Company to handle its business activities more efficiently and run its business more economically, effectively and conveniently. The shifting of the Registered Office as aforesaid would in no way be detrimental to the interest of any member of the public, employees, shareholders and associates of the Company in any manner. The Jurisdiction of Registrar of Companies will not change with proposed change in Registered Office of the Company and will remain</w:t>
      </w:r>
      <w:r w:rsidR="00DF3EB2">
        <w:rPr>
          <w:rFonts w:ascii="Arial" w:hAnsi="Arial" w:cs="Arial"/>
          <w:sz w:val="24"/>
        </w:rPr>
        <w:t xml:space="preserve"> the</w:t>
      </w:r>
      <w:r w:rsidRPr="006E058E">
        <w:rPr>
          <w:rFonts w:ascii="Arial" w:hAnsi="Arial" w:cs="Arial"/>
          <w:sz w:val="24"/>
        </w:rPr>
        <w:t xml:space="preserve"> same </w:t>
      </w:r>
      <w:proofErr w:type="spellStart"/>
      <w:r w:rsidRPr="006E058E">
        <w:rPr>
          <w:rFonts w:ascii="Arial" w:hAnsi="Arial" w:cs="Arial"/>
          <w:sz w:val="24"/>
        </w:rPr>
        <w:t>i.e</w:t>
      </w:r>
      <w:proofErr w:type="spellEnd"/>
      <w:r w:rsidRPr="006E058E">
        <w:rPr>
          <w:rFonts w:ascii="Arial" w:hAnsi="Arial" w:cs="Arial"/>
          <w:sz w:val="24"/>
        </w:rPr>
        <w:t xml:space="preserve"> under the jurisdiction of Registrar of Companies, Punjab and Chandigarh.</w:t>
      </w:r>
    </w:p>
    <w:p w:rsidR="00D64AC2" w:rsidRPr="006E058E" w:rsidRDefault="00D64AC2" w:rsidP="00D64AC2">
      <w:pPr>
        <w:spacing w:after="0" w:line="240" w:lineRule="auto"/>
        <w:jc w:val="both"/>
        <w:rPr>
          <w:rFonts w:ascii="Arial" w:hAnsi="Arial" w:cs="Arial"/>
          <w:sz w:val="24"/>
        </w:rPr>
      </w:pPr>
    </w:p>
    <w:p w:rsidR="00D64AC2" w:rsidRPr="006E058E" w:rsidRDefault="00D64AC2" w:rsidP="00D64AC2">
      <w:pPr>
        <w:spacing w:after="0" w:line="240" w:lineRule="auto"/>
        <w:jc w:val="both"/>
        <w:rPr>
          <w:rFonts w:ascii="Arial" w:hAnsi="Arial" w:cs="Arial"/>
          <w:sz w:val="24"/>
        </w:rPr>
      </w:pPr>
      <w:r w:rsidRPr="006E058E">
        <w:rPr>
          <w:rFonts w:ascii="Arial" w:hAnsi="Arial" w:cs="Arial"/>
          <w:sz w:val="24"/>
        </w:rPr>
        <w:t xml:space="preserve">The Board of Directors in their meeting held on 22.02.2019 have approved the shifting of the Registered Office </w:t>
      </w:r>
      <w:r w:rsidR="00DF3EB2">
        <w:rPr>
          <w:rFonts w:ascii="Arial" w:hAnsi="Arial" w:cs="Arial"/>
          <w:sz w:val="24"/>
        </w:rPr>
        <w:t>subject to the approval of Shareholders</w:t>
      </w:r>
      <w:r w:rsidR="00C64D3F">
        <w:rPr>
          <w:rFonts w:ascii="Arial" w:hAnsi="Arial" w:cs="Arial"/>
          <w:sz w:val="24"/>
        </w:rPr>
        <w:t>,</w:t>
      </w:r>
      <w:r w:rsidR="00DF3EB2">
        <w:rPr>
          <w:rFonts w:ascii="Arial" w:hAnsi="Arial" w:cs="Arial"/>
          <w:sz w:val="24"/>
        </w:rPr>
        <w:t xml:space="preserve"> Central Go</w:t>
      </w:r>
      <w:r w:rsidR="00C64D3F">
        <w:rPr>
          <w:rFonts w:ascii="Arial" w:hAnsi="Arial" w:cs="Arial"/>
          <w:sz w:val="24"/>
        </w:rPr>
        <w:t>vernment</w:t>
      </w:r>
      <w:r w:rsidR="00DF3EB2">
        <w:rPr>
          <w:rFonts w:ascii="Arial" w:hAnsi="Arial" w:cs="Arial"/>
          <w:sz w:val="24"/>
        </w:rPr>
        <w:t xml:space="preserve"> and other requisite approvals</w:t>
      </w:r>
      <w:r w:rsidR="00C64D3F">
        <w:rPr>
          <w:rFonts w:ascii="Arial" w:hAnsi="Arial" w:cs="Arial"/>
          <w:sz w:val="24"/>
        </w:rPr>
        <w:t>,</w:t>
      </w:r>
      <w:r w:rsidR="00DF3EB2">
        <w:rPr>
          <w:rFonts w:ascii="Arial" w:hAnsi="Arial" w:cs="Arial"/>
          <w:sz w:val="24"/>
        </w:rPr>
        <w:t xml:space="preserve"> </w:t>
      </w:r>
      <w:r w:rsidRPr="006E058E">
        <w:rPr>
          <w:rFonts w:ascii="Arial" w:hAnsi="Arial" w:cs="Arial"/>
          <w:sz w:val="24"/>
        </w:rPr>
        <w:t>from SCO 50, First Floor, Sector 34-A, Chandigarh to Ludhiana, Punjab</w:t>
      </w:r>
    </w:p>
    <w:p w:rsidR="00D64AC2" w:rsidRPr="006E058E" w:rsidRDefault="00D64AC2" w:rsidP="00D64AC2">
      <w:pPr>
        <w:spacing w:after="0" w:line="240" w:lineRule="auto"/>
        <w:jc w:val="both"/>
        <w:rPr>
          <w:rFonts w:ascii="Arial" w:hAnsi="Arial" w:cs="Arial"/>
          <w:sz w:val="24"/>
        </w:rPr>
      </w:pPr>
    </w:p>
    <w:p w:rsidR="00D64AC2" w:rsidRPr="006E058E" w:rsidRDefault="00D64AC2" w:rsidP="00D64AC2">
      <w:pPr>
        <w:spacing w:after="0" w:line="240" w:lineRule="auto"/>
        <w:jc w:val="both"/>
        <w:rPr>
          <w:rFonts w:ascii="Arial" w:hAnsi="Arial" w:cs="Arial"/>
          <w:b/>
          <w:sz w:val="24"/>
        </w:rPr>
      </w:pPr>
      <w:r w:rsidRPr="006E058E">
        <w:rPr>
          <w:rFonts w:ascii="Arial" w:hAnsi="Arial" w:cs="Arial"/>
          <w:sz w:val="24"/>
        </w:rPr>
        <w:t xml:space="preserve">Pursuant to the provisions of Section 12, 13 and 110 of the Companies Act, 2013 and the Rules </w:t>
      </w:r>
      <w:proofErr w:type="spellStart"/>
      <w:r w:rsidRPr="006E058E">
        <w:rPr>
          <w:rFonts w:ascii="Arial" w:hAnsi="Arial" w:cs="Arial"/>
          <w:sz w:val="24"/>
        </w:rPr>
        <w:t>thereunder</w:t>
      </w:r>
      <w:proofErr w:type="spellEnd"/>
      <w:r w:rsidRPr="006E058E">
        <w:rPr>
          <w:rFonts w:ascii="Arial" w:hAnsi="Arial" w:cs="Arial"/>
          <w:sz w:val="24"/>
        </w:rPr>
        <w:t xml:space="preserve">, shifting of the Registered Office of the Company from one State to another and consequent alterations to the Memorandum of Association of the Company requires the approval of the members by way of Special Resolution, which would be </w:t>
      </w:r>
      <w:r w:rsidRPr="006E058E">
        <w:rPr>
          <w:rFonts w:ascii="Arial" w:hAnsi="Arial" w:cs="Arial"/>
          <w:sz w:val="24"/>
        </w:rPr>
        <w:lastRenderedPageBreak/>
        <w:t>subject to the approval of Regional Director or Central Government. Further pursuant to the provisions of section 110 of the Companies Act, 2013 read with Rule 22 of the Companies (Management and Administration) Rules, 2014, the Special Resolution of shifting of Registered Office of the Company from one State to another is required to be passed by way of Postal ballot.</w:t>
      </w:r>
    </w:p>
    <w:p w:rsidR="00D64AC2" w:rsidRPr="006E058E" w:rsidRDefault="00D64AC2" w:rsidP="00D64AC2">
      <w:pPr>
        <w:spacing w:after="0" w:line="240" w:lineRule="auto"/>
        <w:ind w:left="-567" w:right="-988" w:firstLine="567"/>
        <w:jc w:val="both"/>
        <w:rPr>
          <w:rFonts w:ascii="Arial" w:hAnsi="Arial" w:cs="Arial"/>
          <w:sz w:val="24"/>
        </w:rPr>
      </w:pPr>
    </w:p>
    <w:p w:rsidR="00D64AC2" w:rsidRPr="006E058E" w:rsidRDefault="00D64AC2" w:rsidP="00D64AC2">
      <w:pPr>
        <w:spacing w:after="0" w:line="240" w:lineRule="auto"/>
        <w:jc w:val="both"/>
        <w:rPr>
          <w:rFonts w:ascii="Arial" w:hAnsi="Arial" w:cs="Arial"/>
          <w:sz w:val="24"/>
        </w:rPr>
      </w:pPr>
      <w:r w:rsidRPr="006E058E">
        <w:rPr>
          <w:rFonts w:ascii="Arial" w:hAnsi="Arial" w:cs="Arial"/>
          <w:sz w:val="24"/>
        </w:rPr>
        <w:t>Subsequent to the approval of the members, the requisite application will be made to the concerned statutory authorities including inter-alia Regional Director / Central Government / Ministry of Corporate Affairs for the permission/approval of the change of the place of the Registered Office.</w:t>
      </w:r>
    </w:p>
    <w:p w:rsidR="00D64AC2" w:rsidRPr="006E058E" w:rsidRDefault="00D64AC2" w:rsidP="00D64AC2">
      <w:pPr>
        <w:spacing w:after="0" w:line="240" w:lineRule="auto"/>
        <w:jc w:val="both"/>
        <w:rPr>
          <w:rFonts w:ascii="Arial" w:hAnsi="Arial" w:cs="Arial"/>
          <w:sz w:val="24"/>
        </w:rPr>
      </w:pPr>
    </w:p>
    <w:p w:rsidR="00D64AC2" w:rsidRPr="006E058E" w:rsidRDefault="00D64AC2" w:rsidP="00D64AC2">
      <w:pPr>
        <w:spacing w:after="0" w:line="240" w:lineRule="auto"/>
        <w:jc w:val="both"/>
        <w:rPr>
          <w:rFonts w:ascii="Arial" w:hAnsi="Arial" w:cs="Arial"/>
          <w:sz w:val="24"/>
        </w:rPr>
      </w:pPr>
      <w:r w:rsidRPr="006E058E">
        <w:rPr>
          <w:rFonts w:ascii="Arial" w:hAnsi="Arial" w:cs="Arial"/>
          <w:sz w:val="24"/>
        </w:rPr>
        <w:t xml:space="preserve">All documents referred to in the Notice and Explanatory Statement </w:t>
      </w:r>
      <w:proofErr w:type="gramStart"/>
      <w:r w:rsidRPr="006E058E">
        <w:rPr>
          <w:rFonts w:ascii="Arial" w:hAnsi="Arial" w:cs="Arial"/>
          <w:sz w:val="24"/>
        </w:rPr>
        <w:t>are</w:t>
      </w:r>
      <w:proofErr w:type="gramEnd"/>
      <w:r w:rsidRPr="006E058E">
        <w:rPr>
          <w:rFonts w:ascii="Arial" w:hAnsi="Arial" w:cs="Arial"/>
          <w:sz w:val="24"/>
        </w:rPr>
        <w:t xml:space="preserve"> open for inspection. The copy of the Memorandum of Association and Articles of Association of the Company as on date along with the proposed amendments and the list of creditors will be open for inspection at the present Registered Office of the Company on all working days (Monday to Saturday) between 9.30 A.M. to 6:00 P.M. up to 24.04.2019 (i.e. the last date for receiving Postal Ballot forms by Scrutinizer)</w:t>
      </w:r>
    </w:p>
    <w:p w:rsidR="00D64AC2" w:rsidRPr="006E058E" w:rsidRDefault="00D64AC2" w:rsidP="00D64AC2">
      <w:pPr>
        <w:spacing w:after="0" w:line="240" w:lineRule="auto"/>
        <w:jc w:val="both"/>
        <w:rPr>
          <w:rFonts w:ascii="Arial" w:hAnsi="Arial" w:cs="Arial"/>
          <w:sz w:val="24"/>
        </w:rPr>
      </w:pPr>
    </w:p>
    <w:p w:rsidR="00D64AC2" w:rsidRPr="006E058E" w:rsidRDefault="00D64AC2" w:rsidP="00D64AC2">
      <w:pPr>
        <w:spacing w:after="0" w:line="240" w:lineRule="auto"/>
        <w:jc w:val="both"/>
        <w:rPr>
          <w:rFonts w:ascii="Arial" w:hAnsi="Arial" w:cs="Arial"/>
          <w:sz w:val="24"/>
        </w:rPr>
      </w:pPr>
      <w:r w:rsidRPr="006E058E">
        <w:rPr>
          <w:rFonts w:ascii="Arial" w:hAnsi="Arial" w:cs="Arial"/>
          <w:sz w:val="24"/>
        </w:rPr>
        <w:t>Your Board of Directors recommended passing of resolution set out in Item No. 1 as Special Resolution.</w:t>
      </w:r>
    </w:p>
    <w:p w:rsidR="00D64AC2" w:rsidRPr="006E058E" w:rsidRDefault="00D64AC2" w:rsidP="00D64AC2">
      <w:pPr>
        <w:spacing w:after="0" w:line="240" w:lineRule="auto"/>
        <w:jc w:val="both"/>
        <w:rPr>
          <w:rFonts w:ascii="Arial" w:hAnsi="Arial" w:cs="Arial"/>
          <w:b/>
          <w:sz w:val="24"/>
        </w:rPr>
      </w:pPr>
    </w:p>
    <w:p w:rsidR="00D64AC2" w:rsidRPr="006E058E" w:rsidRDefault="00D64AC2" w:rsidP="00D64AC2">
      <w:pPr>
        <w:spacing w:after="0" w:line="240" w:lineRule="auto"/>
        <w:jc w:val="both"/>
        <w:rPr>
          <w:rFonts w:ascii="Arial" w:hAnsi="Arial" w:cs="Arial"/>
          <w:sz w:val="24"/>
        </w:rPr>
      </w:pPr>
      <w:r w:rsidRPr="006E058E">
        <w:rPr>
          <w:rFonts w:ascii="Arial" w:hAnsi="Arial" w:cs="Arial"/>
          <w:sz w:val="24"/>
        </w:rPr>
        <w:t xml:space="preserve">None of the Directors, Key Managerial Personnel of the Company, or their relatives </w:t>
      </w:r>
      <w:proofErr w:type="gramStart"/>
      <w:r w:rsidRPr="006E058E">
        <w:rPr>
          <w:rFonts w:ascii="Arial" w:hAnsi="Arial" w:cs="Arial"/>
          <w:sz w:val="24"/>
        </w:rPr>
        <w:t>are</w:t>
      </w:r>
      <w:proofErr w:type="gramEnd"/>
      <w:r w:rsidRPr="006E058E">
        <w:rPr>
          <w:rFonts w:ascii="Arial" w:hAnsi="Arial" w:cs="Arial"/>
          <w:sz w:val="24"/>
        </w:rPr>
        <w:t xml:space="preserve"> in any way concerned or interested, financially or otherwise in this resolution, except as Members to the extent of their shareholding in the Company.</w:t>
      </w:r>
    </w:p>
    <w:p w:rsidR="00D64AC2" w:rsidRPr="006E058E" w:rsidRDefault="00D64AC2" w:rsidP="00D64AC2">
      <w:pPr>
        <w:spacing w:after="0" w:line="240" w:lineRule="auto"/>
        <w:ind w:left="-567" w:right="-988"/>
        <w:jc w:val="both"/>
        <w:rPr>
          <w:rFonts w:ascii="Arial" w:hAnsi="Arial" w:cs="Arial"/>
          <w:sz w:val="24"/>
        </w:rPr>
      </w:pPr>
    </w:p>
    <w:p w:rsidR="00D64AC2" w:rsidRDefault="00D64AC2" w:rsidP="00D64AC2">
      <w:pPr>
        <w:spacing w:after="0" w:line="240" w:lineRule="auto"/>
        <w:ind w:left="-567" w:right="-988"/>
        <w:jc w:val="both"/>
        <w:rPr>
          <w:rFonts w:ascii="Arial" w:eastAsia="Calibri Light"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0"/>
        <w:gridCol w:w="4911"/>
      </w:tblGrid>
      <w:tr w:rsidR="00023C2C" w:rsidTr="00A63CBF">
        <w:tc>
          <w:tcPr>
            <w:tcW w:w="4910" w:type="dxa"/>
          </w:tcPr>
          <w:p w:rsidR="00023C2C" w:rsidRDefault="00023C2C" w:rsidP="00A63CBF">
            <w:pPr>
              <w:jc w:val="both"/>
              <w:rPr>
                <w:rFonts w:ascii="Arial" w:hAnsi="Arial" w:cs="Arial"/>
                <w:sz w:val="24"/>
              </w:rPr>
            </w:pPr>
          </w:p>
          <w:p w:rsidR="00023C2C" w:rsidRDefault="00023C2C" w:rsidP="00A63CBF">
            <w:pPr>
              <w:jc w:val="both"/>
              <w:rPr>
                <w:rFonts w:ascii="Arial" w:hAnsi="Arial" w:cs="Arial"/>
                <w:sz w:val="24"/>
              </w:rPr>
            </w:pPr>
          </w:p>
          <w:p w:rsidR="00023C2C" w:rsidRDefault="00023C2C" w:rsidP="00A63CBF">
            <w:pPr>
              <w:jc w:val="both"/>
              <w:rPr>
                <w:rFonts w:ascii="Arial" w:hAnsi="Arial" w:cs="Arial"/>
                <w:sz w:val="24"/>
              </w:rPr>
            </w:pPr>
          </w:p>
          <w:p w:rsidR="00023C2C" w:rsidRDefault="00023C2C" w:rsidP="00A63CBF">
            <w:pPr>
              <w:jc w:val="both"/>
              <w:rPr>
                <w:rFonts w:ascii="Arial" w:hAnsi="Arial" w:cs="Arial"/>
                <w:sz w:val="24"/>
              </w:rPr>
            </w:pPr>
          </w:p>
          <w:p w:rsidR="00023C2C" w:rsidRDefault="00023C2C" w:rsidP="00A63CBF">
            <w:pPr>
              <w:jc w:val="both"/>
              <w:rPr>
                <w:rFonts w:ascii="Arial" w:hAnsi="Arial" w:cs="Arial"/>
                <w:sz w:val="24"/>
              </w:rPr>
            </w:pPr>
          </w:p>
          <w:p w:rsidR="00023C2C" w:rsidRPr="006E058E" w:rsidRDefault="00023C2C" w:rsidP="00A63CBF">
            <w:pPr>
              <w:pStyle w:val="NoSpacing"/>
              <w:tabs>
                <w:tab w:val="right" w:pos="10773"/>
              </w:tabs>
              <w:ind w:right="-988"/>
              <w:jc w:val="both"/>
              <w:rPr>
                <w:rFonts w:ascii="Arial" w:hAnsi="Arial" w:cs="Arial"/>
                <w:b/>
                <w:szCs w:val="22"/>
              </w:rPr>
            </w:pPr>
            <w:r w:rsidRPr="006E058E">
              <w:rPr>
                <w:rFonts w:ascii="Arial" w:hAnsi="Arial" w:cs="Arial"/>
                <w:b/>
                <w:szCs w:val="22"/>
              </w:rPr>
              <w:t>Place: Chandigarh</w:t>
            </w:r>
          </w:p>
          <w:p w:rsidR="00023C2C" w:rsidRPr="00023C2C" w:rsidRDefault="00023C2C" w:rsidP="00A63CBF">
            <w:pPr>
              <w:pStyle w:val="NoSpacing"/>
              <w:tabs>
                <w:tab w:val="right" w:pos="10348"/>
              </w:tabs>
              <w:ind w:left="-567" w:right="-988"/>
            </w:pPr>
            <w:r w:rsidRPr="006E058E">
              <w:rPr>
                <w:rFonts w:ascii="Arial" w:hAnsi="Arial" w:cs="Arial"/>
                <w:b/>
                <w:szCs w:val="22"/>
              </w:rPr>
              <w:t xml:space="preserve">         Dated: </w:t>
            </w:r>
            <w:r>
              <w:rPr>
                <w:rFonts w:ascii="Arial" w:hAnsi="Arial" w:cs="Arial"/>
                <w:b/>
                <w:szCs w:val="22"/>
              </w:rPr>
              <w:t>22</w:t>
            </w:r>
            <w:r w:rsidRPr="006E058E">
              <w:rPr>
                <w:rFonts w:ascii="Arial" w:hAnsi="Arial" w:cs="Arial"/>
                <w:b/>
                <w:szCs w:val="22"/>
              </w:rPr>
              <w:t>.0</w:t>
            </w:r>
            <w:r>
              <w:rPr>
                <w:rFonts w:ascii="Arial" w:hAnsi="Arial" w:cs="Arial"/>
                <w:b/>
                <w:szCs w:val="22"/>
              </w:rPr>
              <w:t>2</w:t>
            </w:r>
            <w:r w:rsidRPr="006E058E">
              <w:rPr>
                <w:rFonts w:ascii="Arial" w:hAnsi="Arial" w:cs="Arial"/>
                <w:b/>
                <w:szCs w:val="22"/>
              </w:rPr>
              <w:t xml:space="preserve">.2019                                                       </w:t>
            </w:r>
            <w:r>
              <w:rPr>
                <w:rFonts w:ascii="Arial" w:hAnsi="Arial" w:cs="Arial"/>
                <w:b/>
                <w:szCs w:val="22"/>
              </w:rPr>
              <w:t xml:space="preserve">  </w:t>
            </w:r>
            <w:r w:rsidRPr="006E058E">
              <w:rPr>
                <w:rFonts w:ascii="Arial" w:hAnsi="Arial" w:cs="Arial"/>
                <w:b/>
                <w:szCs w:val="22"/>
              </w:rPr>
              <w:t xml:space="preserve">   </w:t>
            </w:r>
          </w:p>
        </w:tc>
        <w:tc>
          <w:tcPr>
            <w:tcW w:w="4911" w:type="dxa"/>
          </w:tcPr>
          <w:p w:rsidR="00923B90" w:rsidRDefault="00923B90" w:rsidP="00923B90">
            <w:pPr>
              <w:pStyle w:val="NoSpacing"/>
              <w:ind w:right="-25" w:hanging="50"/>
              <w:jc w:val="right"/>
              <w:rPr>
                <w:rFonts w:ascii="Arial" w:hAnsi="Arial" w:cs="Arial"/>
                <w:b/>
                <w:szCs w:val="22"/>
              </w:rPr>
            </w:pPr>
            <w:r w:rsidRPr="006E058E">
              <w:rPr>
                <w:rFonts w:ascii="Arial" w:hAnsi="Arial" w:cs="Arial"/>
                <w:b/>
                <w:szCs w:val="22"/>
              </w:rPr>
              <w:t xml:space="preserve">By Order of the Board of Directors </w:t>
            </w:r>
          </w:p>
          <w:p w:rsidR="00923B90" w:rsidRDefault="00923B90" w:rsidP="00923B90">
            <w:pPr>
              <w:pStyle w:val="NoSpacing"/>
              <w:ind w:right="-25" w:hanging="50"/>
              <w:jc w:val="right"/>
              <w:rPr>
                <w:rFonts w:ascii="Arial" w:hAnsi="Arial" w:cs="Arial"/>
                <w:b/>
                <w:szCs w:val="22"/>
              </w:rPr>
            </w:pPr>
            <w:r>
              <w:rPr>
                <w:rFonts w:ascii="Arial" w:hAnsi="Arial" w:cs="Arial"/>
                <w:b/>
                <w:szCs w:val="22"/>
              </w:rPr>
              <w:t xml:space="preserve">For LSC </w:t>
            </w:r>
            <w:r w:rsidRPr="006E058E">
              <w:rPr>
                <w:rFonts w:ascii="Arial" w:hAnsi="Arial" w:cs="Arial"/>
                <w:b/>
                <w:szCs w:val="22"/>
              </w:rPr>
              <w:t>Securities Limited</w:t>
            </w:r>
          </w:p>
          <w:p w:rsidR="00923B90" w:rsidRDefault="00923B90" w:rsidP="00923B90">
            <w:pPr>
              <w:pStyle w:val="NoSpacing"/>
              <w:ind w:right="-25" w:hanging="50"/>
              <w:jc w:val="right"/>
              <w:rPr>
                <w:rFonts w:ascii="Arial" w:hAnsi="Arial" w:cs="Arial"/>
                <w:b/>
                <w:szCs w:val="22"/>
              </w:rPr>
            </w:pPr>
          </w:p>
          <w:p w:rsidR="00923B90" w:rsidRDefault="00923B90" w:rsidP="00923B90">
            <w:pPr>
              <w:pStyle w:val="NoSpacing"/>
              <w:ind w:right="-25" w:hanging="50"/>
              <w:jc w:val="right"/>
              <w:rPr>
                <w:rFonts w:ascii="Arial" w:hAnsi="Arial" w:cs="Arial"/>
                <w:b/>
                <w:szCs w:val="22"/>
              </w:rPr>
            </w:pPr>
          </w:p>
          <w:p w:rsidR="00923B90" w:rsidRPr="006E058E" w:rsidRDefault="00923B90" w:rsidP="00923B90">
            <w:pPr>
              <w:pStyle w:val="NoSpacing"/>
              <w:tabs>
                <w:tab w:val="right" w:pos="10348"/>
              </w:tabs>
              <w:ind w:right="-25" w:hanging="50"/>
              <w:jc w:val="right"/>
              <w:rPr>
                <w:rFonts w:ascii="Arial" w:hAnsi="Arial" w:cs="Arial"/>
                <w:b/>
                <w:szCs w:val="22"/>
              </w:rPr>
            </w:pPr>
            <w:r w:rsidRPr="006E058E">
              <w:rPr>
                <w:rFonts w:ascii="Arial" w:hAnsi="Arial" w:cs="Arial"/>
                <w:b/>
                <w:szCs w:val="22"/>
              </w:rPr>
              <w:t>JASPAL SINGH</w:t>
            </w:r>
          </w:p>
          <w:p w:rsidR="00923B90" w:rsidRPr="006E058E" w:rsidRDefault="00923B90" w:rsidP="00923B90">
            <w:pPr>
              <w:pStyle w:val="NoSpacing"/>
              <w:ind w:right="-25" w:hanging="50"/>
              <w:jc w:val="right"/>
              <w:rPr>
                <w:rFonts w:ascii="Arial" w:hAnsi="Arial" w:cs="Arial"/>
                <w:b/>
                <w:szCs w:val="22"/>
              </w:rPr>
            </w:pPr>
            <w:r w:rsidRPr="006E058E">
              <w:rPr>
                <w:rFonts w:ascii="Arial" w:hAnsi="Arial" w:cs="Arial"/>
                <w:b/>
                <w:szCs w:val="22"/>
              </w:rPr>
              <w:tab/>
              <w:t>CHAIRPERSON</w:t>
            </w:r>
          </w:p>
          <w:p w:rsidR="00023C2C" w:rsidRDefault="00923B90" w:rsidP="00923B90">
            <w:pPr>
              <w:ind w:right="-25" w:hanging="50"/>
              <w:jc w:val="right"/>
              <w:rPr>
                <w:rFonts w:ascii="Arial" w:hAnsi="Arial" w:cs="Arial"/>
                <w:sz w:val="24"/>
              </w:rPr>
            </w:pPr>
            <w:r w:rsidRPr="006E058E">
              <w:rPr>
                <w:rFonts w:ascii="Arial" w:hAnsi="Arial" w:cs="Arial"/>
                <w:b/>
                <w:sz w:val="24"/>
              </w:rPr>
              <w:t xml:space="preserve">        (DIN: 00458451)</w:t>
            </w:r>
          </w:p>
        </w:tc>
      </w:tr>
    </w:tbl>
    <w:p w:rsidR="00023C2C" w:rsidRDefault="00023C2C"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p w:rsidR="00570975" w:rsidRDefault="00570975" w:rsidP="00D64AC2">
      <w:pPr>
        <w:spacing w:after="0" w:line="240" w:lineRule="auto"/>
        <w:ind w:left="-567" w:right="-988"/>
        <w:jc w:val="both"/>
        <w:rPr>
          <w:rFonts w:ascii="Arial" w:eastAsia="Calibri Light" w:hAnsi="Arial" w:cs="Arial"/>
          <w:sz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6930"/>
      </w:tblGrid>
      <w:tr w:rsidR="00570975" w:rsidRPr="00061483" w:rsidTr="00935E23">
        <w:tc>
          <w:tcPr>
            <w:tcW w:w="2358" w:type="dxa"/>
          </w:tcPr>
          <w:p w:rsidR="00570975" w:rsidRPr="00A45C66" w:rsidRDefault="00570975" w:rsidP="00935E23">
            <w:pPr>
              <w:ind w:left="317" w:hanging="317"/>
              <w:jc w:val="right"/>
            </w:pPr>
          </w:p>
        </w:tc>
        <w:tc>
          <w:tcPr>
            <w:tcW w:w="6930" w:type="dxa"/>
          </w:tcPr>
          <w:p w:rsidR="00570975" w:rsidRPr="00FE4602" w:rsidRDefault="00570975" w:rsidP="00935E23">
            <w:pPr>
              <w:ind w:left="-2628" w:right="-1288" w:firstLine="2628"/>
              <w:rPr>
                <w:b/>
                <w:sz w:val="30"/>
              </w:rPr>
            </w:pPr>
            <w:r>
              <w:rPr>
                <w:b/>
                <w:i/>
                <w:sz w:val="30"/>
              </w:rPr>
              <w:t xml:space="preserve"> </w:t>
            </w:r>
            <w:r w:rsidRPr="00FE4602">
              <w:rPr>
                <w:b/>
                <w:sz w:val="30"/>
              </w:rPr>
              <w:t xml:space="preserve">     </w:t>
            </w:r>
            <w:r>
              <w:rPr>
                <w:b/>
                <w:sz w:val="30"/>
              </w:rPr>
              <w:t xml:space="preserve"> </w:t>
            </w:r>
            <w:r w:rsidRPr="00FE4602">
              <w:rPr>
                <w:b/>
                <w:sz w:val="30"/>
              </w:rPr>
              <w:t>LSC SECURITIES LIMITED                            Sr. No.________</w:t>
            </w:r>
          </w:p>
          <w:p w:rsidR="00570975" w:rsidRPr="00FE4602" w:rsidRDefault="00570975" w:rsidP="00935E23">
            <w:pPr>
              <w:rPr>
                <w:b/>
                <w:sz w:val="16"/>
              </w:rPr>
            </w:pPr>
            <w:r w:rsidRPr="00FE4602">
              <w:rPr>
                <w:b/>
                <w:sz w:val="16"/>
              </w:rPr>
              <w:t xml:space="preserve">                 </w:t>
            </w:r>
            <w:r>
              <w:rPr>
                <w:b/>
                <w:sz w:val="16"/>
              </w:rPr>
              <w:t xml:space="preserve">   </w:t>
            </w:r>
            <w:r w:rsidRPr="00FE4602">
              <w:rPr>
                <w:b/>
                <w:sz w:val="16"/>
              </w:rPr>
              <w:t>(Formerly: L.S.E. Securities Limited)</w:t>
            </w:r>
          </w:p>
          <w:p w:rsidR="00570975" w:rsidRPr="00FE4602" w:rsidRDefault="00570975" w:rsidP="00935E23">
            <w:pPr>
              <w:rPr>
                <w:b/>
                <w:sz w:val="16"/>
              </w:rPr>
            </w:pPr>
            <w:r w:rsidRPr="00FE4602">
              <w:rPr>
                <w:b/>
                <w:sz w:val="16"/>
              </w:rPr>
              <w:t xml:space="preserve">                       CIN- U67120CH2000PLC023244</w:t>
            </w:r>
          </w:p>
          <w:p w:rsidR="00570975" w:rsidRPr="00FE4602" w:rsidRDefault="00570975" w:rsidP="00935E23">
            <w:pPr>
              <w:rPr>
                <w:b/>
                <w:sz w:val="16"/>
              </w:rPr>
            </w:pPr>
            <w:r w:rsidRPr="00FE4602">
              <w:rPr>
                <w:b/>
                <w:sz w:val="16"/>
              </w:rPr>
              <w:t>Registered office: - SCO 50, First Floor, Sector 34-A, Chandigarh</w:t>
            </w:r>
            <w:r>
              <w:rPr>
                <w:b/>
                <w:sz w:val="16"/>
              </w:rPr>
              <w:t>.</w:t>
            </w:r>
          </w:p>
          <w:p w:rsidR="00570975" w:rsidRPr="00FE4602" w:rsidRDefault="00570975" w:rsidP="00935E23">
            <w:pPr>
              <w:rPr>
                <w:b/>
                <w:sz w:val="16"/>
              </w:rPr>
            </w:pPr>
            <w:r w:rsidRPr="00570975">
              <w:rPr>
                <w:rStyle w:val="Hyperlink"/>
                <w:b/>
                <w:sz w:val="16"/>
                <w:u w:val="none"/>
              </w:rPr>
              <w:t xml:space="preserve">                              </w:t>
            </w:r>
            <w:hyperlink r:id="rId8" w:history="1">
              <w:r w:rsidRPr="00FE4602">
                <w:rPr>
                  <w:rStyle w:val="Hyperlink"/>
                  <w:b/>
                  <w:sz w:val="16"/>
                </w:rPr>
                <w:t>Tel:-</w:t>
              </w:r>
            </w:hyperlink>
            <w:r w:rsidRPr="00FE4602">
              <w:rPr>
                <w:b/>
                <w:sz w:val="16"/>
              </w:rPr>
              <w:t>0172-5065459</w:t>
            </w:r>
          </w:p>
          <w:p w:rsidR="00570975" w:rsidRPr="00FE4602" w:rsidRDefault="00570975" w:rsidP="00935E23">
            <w:pPr>
              <w:rPr>
                <w:rStyle w:val="Hyperlink"/>
                <w:b/>
                <w:sz w:val="16"/>
              </w:rPr>
            </w:pPr>
            <w:r w:rsidRPr="00FE4602">
              <w:rPr>
                <w:b/>
                <w:sz w:val="16"/>
              </w:rPr>
              <w:t xml:space="preserve">                       </w:t>
            </w:r>
            <w:r>
              <w:rPr>
                <w:b/>
                <w:sz w:val="16"/>
              </w:rPr>
              <w:t xml:space="preserve">  </w:t>
            </w:r>
            <w:r w:rsidRPr="00FE4602">
              <w:rPr>
                <w:b/>
                <w:sz w:val="16"/>
              </w:rPr>
              <w:t xml:space="preserve">  Email:- </w:t>
            </w:r>
            <w:r w:rsidRPr="00FE4602">
              <w:rPr>
                <w:rStyle w:val="Hyperlink"/>
                <w:b/>
                <w:sz w:val="16"/>
              </w:rPr>
              <w:t>CS@LSESL.COM</w:t>
            </w:r>
          </w:p>
          <w:p w:rsidR="00570975" w:rsidRPr="00A45C66" w:rsidRDefault="00570975" w:rsidP="00935E23">
            <w:pPr>
              <w:rPr>
                <w:b/>
              </w:rPr>
            </w:pPr>
            <w:r w:rsidRPr="00FE4602">
              <w:rPr>
                <w:b/>
                <w:sz w:val="16"/>
              </w:rPr>
              <w:t xml:space="preserve">                      </w:t>
            </w:r>
            <w:r>
              <w:rPr>
                <w:b/>
                <w:sz w:val="16"/>
              </w:rPr>
              <w:t xml:space="preserve"> </w:t>
            </w:r>
            <w:r w:rsidRPr="00FE4602">
              <w:rPr>
                <w:b/>
                <w:sz w:val="16"/>
              </w:rPr>
              <w:t xml:space="preserve"> Website:-</w:t>
            </w:r>
            <w:hyperlink r:id="rId9" w:history="1">
              <w:r w:rsidRPr="00FE4602">
                <w:rPr>
                  <w:rStyle w:val="Hyperlink"/>
                  <w:b/>
                  <w:sz w:val="16"/>
                </w:rPr>
                <w:t>WWW.LSE.CO.IN</w:t>
              </w:r>
            </w:hyperlink>
          </w:p>
        </w:tc>
      </w:tr>
    </w:tbl>
    <w:p w:rsidR="00570975" w:rsidRPr="00061483" w:rsidRDefault="00570975" w:rsidP="00570975">
      <w:pPr>
        <w:rPr>
          <w:sz w:val="12"/>
        </w:rPr>
      </w:pPr>
    </w:p>
    <w:tbl>
      <w:tblPr>
        <w:tblStyle w:val="TableGrid"/>
        <w:tblW w:w="38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tblGrid>
      <w:tr w:rsidR="00570975" w:rsidRPr="00061483" w:rsidTr="00935E23">
        <w:trPr>
          <w:jc w:val="center"/>
        </w:trPr>
        <w:tc>
          <w:tcPr>
            <w:tcW w:w="3823" w:type="dxa"/>
            <w:tcBorders>
              <w:top w:val="single" w:sz="4" w:space="0" w:color="auto"/>
              <w:left w:val="single" w:sz="4" w:space="0" w:color="auto"/>
              <w:bottom w:val="single" w:sz="4" w:space="0" w:color="auto"/>
              <w:right w:val="single" w:sz="4" w:space="0" w:color="auto"/>
            </w:tcBorders>
          </w:tcPr>
          <w:p w:rsidR="00570975" w:rsidRPr="00061483" w:rsidRDefault="00570975" w:rsidP="00935E23">
            <w:pPr>
              <w:jc w:val="center"/>
              <w:rPr>
                <w:rFonts w:ascii="Berlin Sans FB Demi" w:hAnsi="Berlin Sans FB Demi"/>
                <w:b/>
                <w:sz w:val="34"/>
              </w:rPr>
            </w:pPr>
            <w:r w:rsidRPr="00061483">
              <w:rPr>
                <w:rFonts w:ascii="Berlin Sans FB Demi" w:hAnsi="Berlin Sans FB Demi"/>
                <w:b/>
                <w:sz w:val="34"/>
              </w:rPr>
              <w:t>POSTAL BALLOT FORM</w:t>
            </w:r>
          </w:p>
        </w:tc>
      </w:tr>
    </w:tbl>
    <w:p w:rsidR="00570975" w:rsidRPr="00061483" w:rsidRDefault="00570975" w:rsidP="00570975">
      <w:pPr>
        <w:rPr>
          <w:sz w:val="2"/>
        </w:rPr>
      </w:pPr>
    </w:p>
    <w:tbl>
      <w:tblPr>
        <w:tblStyle w:val="TableGrid"/>
        <w:tblW w:w="10710" w:type="dxa"/>
        <w:tblInd w:w="-702" w:type="dxa"/>
        <w:tblLook w:val="04A0"/>
      </w:tblPr>
      <w:tblGrid>
        <w:gridCol w:w="404"/>
        <w:gridCol w:w="4083"/>
        <w:gridCol w:w="6223"/>
      </w:tblGrid>
      <w:tr w:rsidR="00570975" w:rsidRPr="00061483" w:rsidTr="00935E23">
        <w:tc>
          <w:tcPr>
            <w:tcW w:w="258" w:type="dxa"/>
          </w:tcPr>
          <w:p w:rsidR="00570975" w:rsidRPr="00061483" w:rsidRDefault="00570975" w:rsidP="00935E23">
            <w:pPr>
              <w:rPr>
                <w:rFonts w:ascii="Trebuchet MS" w:hAnsi="Trebuchet MS"/>
                <w:sz w:val="21"/>
                <w:szCs w:val="21"/>
              </w:rPr>
            </w:pPr>
            <w:r w:rsidRPr="00061483">
              <w:rPr>
                <w:rFonts w:ascii="Trebuchet MS" w:hAnsi="Trebuchet MS"/>
                <w:sz w:val="21"/>
                <w:szCs w:val="21"/>
              </w:rPr>
              <w:t>1.</w:t>
            </w:r>
          </w:p>
        </w:tc>
        <w:tc>
          <w:tcPr>
            <w:tcW w:w="10452" w:type="dxa"/>
            <w:gridSpan w:val="2"/>
          </w:tcPr>
          <w:p w:rsidR="00570975" w:rsidRPr="00061483" w:rsidRDefault="00570975" w:rsidP="00935E23">
            <w:pPr>
              <w:jc w:val="both"/>
              <w:rPr>
                <w:rFonts w:ascii="Trebuchet MS" w:hAnsi="Trebuchet MS"/>
                <w:sz w:val="21"/>
                <w:szCs w:val="21"/>
              </w:rPr>
            </w:pPr>
            <w:r w:rsidRPr="00061483">
              <w:rPr>
                <w:rFonts w:ascii="Trebuchet MS" w:hAnsi="Trebuchet MS"/>
                <w:sz w:val="21"/>
                <w:szCs w:val="21"/>
              </w:rPr>
              <w:t xml:space="preserve">Name and Registered Address of the sole/First Named Member </w:t>
            </w:r>
          </w:p>
          <w:p w:rsidR="00570975" w:rsidRPr="00061483" w:rsidRDefault="00570975" w:rsidP="00935E23">
            <w:pPr>
              <w:jc w:val="both"/>
              <w:rPr>
                <w:rFonts w:ascii="Trebuchet MS" w:hAnsi="Trebuchet MS"/>
                <w:b/>
                <w:sz w:val="21"/>
                <w:szCs w:val="21"/>
              </w:rPr>
            </w:pPr>
          </w:p>
          <w:p w:rsidR="00570975" w:rsidRPr="00061483" w:rsidRDefault="00570975" w:rsidP="00935E23">
            <w:pPr>
              <w:jc w:val="both"/>
              <w:rPr>
                <w:rFonts w:ascii="Trebuchet MS" w:hAnsi="Trebuchet MS"/>
                <w:b/>
                <w:sz w:val="21"/>
                <w:szCs w:val="21"/>
              </w:rPr>
            </w:pPr>
          </w:p>
          <w:p w:rsidR="00570975" w:rsidRPr="00061483" w:rsidRDefault="00570975" w:rsidP="00935E23">
            <w:pPr>
              <w:jc w:val="both"/>
              <w:rPr>
                <w:rFonts w:ascii="Trebuchet MS" w:hAnsi="Trebuchet MS"/>
                <w:b/>
                <w:sz w:val="21"/>
                <w:szCs w:val="21"/>
              </w:rPr>
            </w:pPr>
          </w:p>
        </w:tc>
      </w:tr>
      <w:tr w:rsidR="00570975" w:rsidRPr="00061483" w:rsidTr="00935E23">
        <w:tc>
          <w:tcPr>
            <w:tcW w:w="258" w:type="dxa"/>
          </w:tcPr>
          <w:p w:rsidR="00570975" w:rsidRPr="00061483" w:rsidRDefault="00570975" w:rsidP="00935E23">
            <w:pPr>
              <w:rPr>
                <w:rFonts w:ascii="Trebuchet MS" w:hAnsi="Trebuchet MS"/>
                <w:sz w:val="21"/>
                <w:szCs w:val="21"/>
              </w:rPr>
            </w:pPr>
            <w:r w:rsidRPr="00061483">
              <w:rPr>
                <w:rFonts w:ascii="Trebuchet MS" w:hAnsi="Trebuchet MS"/>
                <w:sz w:val="21"/>
                <w:szCs w:val="21"/>
              </w:rPr>
              <w:t>2</w:t>
            </w:r>
          </w:p>
        </w:tc>
        <w:tc>
          <w:tcPr>
            <w:tcW w:w="4125" w:type="dxa"/>
          </w:tcPr>
          <w:p w:rsidR="00570975" w:rsidRPr="00061483" w:rsidRDefault="00570975" w:rsidP="00935E23">
            <w:pPr>
              <w:jc w:val="both"/>
              <w:rPr>
                <w:rFonts w:ascii="Trebuchet MS" w:hAnsi="Trebuchet MS"/>
                <w:sz w:val="21"/>
                <w:szCs w:val="21"/>
              </w:rPr>
            </w:pPr>
            <w:r>
              <w:rPr>
                <w:rFonts w:ascii="Trebuchet MS" w:hAnsi="Trebuchet MS"/>
                <w:sz w:val="21"/>
                <w:szCs w:val="21"/>
              </w:rPr>
              <w:t>Name(s) of the joint</w:t>
            </w:r>
            <w:r w:rsidRPr="00061483">
              <w:rPr>
                <w:rFonts w:ascii="Trebuchet MS" w:hAnsi="Trebuchet MS"/>
                <w:sz w:val="21"/>
                <w:szCs w:val="21"/>
              </w:rPr>
              <w:t xml:space="preserve"> </w:t>
            </w:r>
            <w:r>
              <w:rPr>
                <w:rFonts w:ascii="Trebuchet MS" w:hAnsi="Trebuchet MS"/>
                <w:sz w:val="21"/>
                <w:szCs w:val="21"/>
              </w:rPr>
              <w:t>h</w:t>
            </w:r>
            <w:r w:rsidRPr="00061483">
              <w:rPr>
                <w:rFonts w:ascii="Trebuchet MS" w:hAnsi="Trebuchet MS"/>
                <w:sz w:val="21"/>
                <w:szCs w:val="21"/>
              </w:rPr>
              <w:t xml:space="preserve">older(s) (if any)  </w:t>
            </w:r>
          </w:p>
        </w:tc>
        <w:tc>
          <w:tcPr>
            <w:tcW w:w="6327" w:type="dxa"/>
          </w:tcPr>
          <w:p w:rsidR="00570975" w:rsidRDefault="00570975" w:rsidP="00935E23">
            <w:pPr>
              <w:tabs>
                <w:tab w:val="left" w:pos="312"/>
              </w:tabs>
              <w:rPr>
                <w:rFonts w:ascii="Trebuchet MS" w:hAnsi="Trebuchet MS"/>
                <w:b/>
                <w:sz w:val="21"/>
                <w:szCs w:val="21"/>
              </w:rPr>
            </w:pPr>
          </w:p>
          <w:p w:rsidR="00570975" w:rsidRPr="00061483" w:rsidRDefault="00570975" w:rsidP="00935E23">
            <w:pPr>
              <w:tabs>
                <w:tab w:val="left" w:pos="312"/>
              </w:tabs>
              <w:rPr>
                <w:rFonts w:ascii="Trebuchet MS" w:hAnsi="Trebuchet MS"/>
                <w:b/>
                <w:sz w:val="21"/>
                <w:szCs w:val="21"/>
              </w:rPr>
            </w:pPr>
          </w:p>
        </w:tc>
      </w:tr>
      <w:tr w:rsidR="00570975" w:rsidRPr="00061483" w:rsidTr="00935E23">
        <w:tc>
          <w:tcPr>
            <w:tcW w:w="258" w:type="dxa"/>
          </w:tcPr>
          <w:p w:rsidR="00570975" w:rsidRPr="00061483" w:rsidRDefault="00570975" w:rsidP="00935E23">
            <w:pPr>
              <w:rPr>
                <w:rFonts w:ascii="Trebuchet MS" w:hAnsi="Trebuchet MS"/>
                <w:sz w:val="21"/>
                <w:szCs w:val="21"/>
              </w:rPr>
            </w:pPr>
            <w:r w:rsidRPr="00061483">
              <w:rPr>
                <w:rFonts w:ascii="Trebuchet MS" w:hAnsi="Trebuchet MS"/>
                <w:sz w:val="21"/>
                <w:szCs w:val="21"/>
              </w:rPr>
              <w:t>3</w:t>
            </w:r>
          </w:p>
        </w:tc>
        <w:tc>
          <w:tcPr>
            <w:tcW w:w="4125" w:type="dxa"/>
          </w:tcPr>
          <w:p w:rsidR="00570975" w:rsidRPr="00061483" w:rsidRDefault="00570975" w:rsidP="00935E23">
            <w:pPr>
              <w:jc w:val="both"/>
              <w:rPr>
                <w:rFonts w:ascii="Trebuchet MS" w:hAnsi="Trebuchet MS"/>
                <w:sz w:val="21"/>
                <w:szCs w:val="21"/>
              </w:rPr>
            </w:pPr>
            <w:r w:rsidRPr="00061483">
              <w:rPr>
                <w:rFonts w:ascii="Trebuchet MS" w:hAnsi="Trebuchet MS"/>
                <w:sz w:val="21"/>
                <w:szCs w:val="21"/>
              </w:rPr>
              <w:t>Registered Folio No.</w:t>
            </w:r>
          </w:p>
          <w:p w:rsidR="00570975" w:rsidRPr="00061483" w:rsidRDefault="00570975" w:rsidP="00935E23">
            <w:pPr>
              <w:jc w:val="both"/>
              <w:rPr>
                <w:rFonts w:ascii="Trebuchet MS" w:hAnsi="Trebuchet MS"/>
                <w:sz w:val="21"/>
                <w:szCs w:val="21"/>
              </w:rPr>
            </w:pPr>
          </w:p>
          <w:p w:rsidR="00570975" w:rsidRPr="00061483" w:rsidRDefault="00570975" w:rsidP="00935E23">
            <w:pPr>
              <w:jc w:val="both"/>
              <w:rPr>
                <w:rFonts w:ascii="Trebuchet MS" w:hAnsi="Trebuchet MS"/>
                <w:sz w:val="21"/>
                <w:szCs w:val="21"/>
              </w:rPr>
            </w:pPr>
            <w:r w:rsidRPr="00061483">
              <w:rPr>
                <w:rFonts w:ascii="Trebuchet MS" w:hAnsi="Trebuchet MS"/>
                <w:sz w:val="21"/>
                <w:szCs w:val="21"/>
              </w:rPr>
              <w:t>/DP ID No. and Client No.* (Applicable to Investors holding shares in dematerialized form)</w:t>
            </w:r>
          </w:p>
        </w:tc>
        <w:tc>
          <w:tcPr>
            <w:tcW w:w="6327" w:type="dxa"/>
          </w:tcPr>
          <w:p w:rsidR="00570975" w:rsidRPr="00061483" w:rsidRDefault="00570975" w:rsidP="00935E23">
            <w:pPr>
              <w:rPr>
                <w:rFonts w:ascii="Trebuchet MS" w:hAnsi="Trebuchet MS"/>
                <w:b/>
                <w:sz w:val="21"/>
                <w:szCs w:val="21"/>
              </w:rPr>
            </w:pPr>
          </w:p>
          <w:p w:rsidR="00570975" w:rsidRPr="00061483" w:rsidRDefault="00570975" w:rsidP="00935E23">
            <w:pPr>
              <w:rPr>
                <w:rFonts w:ascii="Trebuchet MS" w:hAnsi="Trebuchet MS"/>
                <w:b/>
                <w:sz w:val="21"/>
                <w:szCs w:val="21"/>
              </w:rPr>
            </w:pPr>
          </w:p>
        </w:tc>
      </w:tr>
      <w:tr w:rsidR="00570975" w:rsidRPr="00061483" w:rsidTr="00935E23">
        <w:tc>
          <w:tcPr>
            <w:tcW w:w="258" w:type="dxa"/>
          </w:tcPr>
          <w:p w:rsidR="00570975" w:rsidRPr="00061483" w:rsidRDefault="00570975" w:rsidP="00935E23">
            <w:pPr>
              <w:rPr>
                <w:rFonts w:ascii="Trebuchet MS" w:hAnsi="Trebuchet MS"/>
                <w:sz w:val="21"/>
                <w:szCs w:val="21"/>
              </w:rPr>
            </w:pPr>
            <w:r w:rsidRPr="00061483">
              <w:rPr>
                <w:rFonts w:ascii="Trebuchet MS" w:hAnsi="Trebuchet MS"/>
                <w:sz w:val="21"/>
                <w:szCs w:val="21"/>
              </w:rPr>
              <w:t>4</w:t>
            </w:r>
          </w:p>
        </w:tc>
        <w:tc>
          <w:tcPr>
            <w:tcW w:w="4125" w:type="dxa"/>
          </w:tcPr>
          <w:p w:rsidR="00570975" w:rsidRPr="00061483" w:rsidRDefault="00570975" w:rsidP="00935E23">
            <w:pPr>
              <w:rPr>
                <w:rFonts w:ascii="Trebuchet MS" w:hAnsi="Trebuchet MS"/>
                <w:sz w:val="21"/>
                <w:szCs w:val="21"/>
              </w:rPr>
            </w:pPr>
            <w:r w:rsidRPr="00061483">
              <w:rPr>
                <w:rFonts w:ascii="Trebuchet MS" w:hAnsi="Trebuchet MS"/>
                <w:sz w:val="21"/>
                <w:szCs w:val="21"/>
              </w:rPr>
              <w:t>Number of Equity Share(s) held</w:t>
            </w:r>
          </w:p>
        </w:tc>
        <w:tc>
          <w:tcPr>
            <w:tcW w:w="6327" w:type="dxa"/>
          </w:tcPr>
          <w:p w:rsidR="00570975" w:rsidRPr="00061483" w:rsidRDefault="00570975" w:rsidP="00935E23">
            <w:pPr>
              <w:rPr>
                <w:rFonts w:ascii="Trebuchet MS" w:hAnsi="Trebuchet MS"/>
                <w:b/>
                <w:sz w:val="21"/>
                <w:szCs w:val="21"/>
              </w:rPr>
            </w:pPr>
          </w:p>
          <w:p w:rsidR="00570975" w:rsidRPr="00061483" w:rsidRDefault="00570975" w:rsidP="00935E23">
            <w:pPr>
              <w:jc w:val="center"/>
              <w:rPr>
                <w:rFonts w:ascii="Trebuchet MS" w:hAnsi="Trebuchet MS"/>
                <w:b/>
                <w:sz w:val="21"/>
                <w:szCs w:val="21"/>
              </w:rPr>
            </w:pPr>
          </w:p>
        </w:tc>
      </w:tr>
    </w:tbl>
    <w:p w:rsidR="00570975" w:rsidRDefault="00570975" w:rsidP="00570975">
      <w:pPr>
        <w:autoSpaceDE w:val="0"/>
        <w:autoSpaceDN w:val="0"/>
        <w:adjustRightInd w:val="0"/>
        <w:spacing w:after="0" w:line="240" w:lineRule="auto"/>
        <w:ind w:left="-810" w:right="-1180"/>
        <w:jc w:val="both"/>
        <w:rPr>
          <w:sz w:val="21"/>
          <w:szCs w:val="21"/>
        </w:rPr>
      </w:pPr>
    </w:p>
    <w:p w:rsidR="00570975" w:rsidRPr="00061483" w:rsidRDefault="00570975" w:rsidP="00570975">
      <w:pPr>
        <w:autoSpaceDE w:val="0"/>
        <w:autoSpaceDN w:val="0"/>
        <w:adjustRightInd w:val="0"/>
        <w:spacing w:after="0" w:line="240" w:lineRule="auto"/>
        <w:ind w:left="-810" w:right="-874"/>
        <w:jc w:val="both"/>
        <w:rPr>
          <w:rFonts w:ascii="Trebuchet MS" w:hAnsi="Trebuchet MS"/>
          <w:sz w:val="21"/>
          <w:szCs w:val="21"/>
        </w:rPr>
      </w:pPr>
      <w:r w:rsidRPr="00061483">
        <w:rPr>
          <w:rFonts w:ascii="Trebuchet MS" w:hAnsi="Trebuchet MS"/>
          <w:sz w:val="21"/>
          <w:szCs w:val="21"/>
        </w:rPr>
        <w:t>I/We hereby exercise my/our vote in respect of the following</w:t>
      </w:r>
      <w:r>
        <w:rPr>
          <w:rFonts w:ascii="Trebuchet MS" w:hAnsi="Trebuchet MS"/>
          <w:sz w:val="21"/>
          <w:szCs w:val="21"/>
        </w:rPr>
        <w:t xml:space="preserve"> Special </w:t>
      </w:r>
      <w:r w:rsidRPr="00942A48">
        <w:rPr>
          <w:rFonts w:ascii="Trebuchet MS" w:hAnsi="Trebuchet MS"/>
          <w:sz w:val="21"/>
          <w:szCs w:val="21"/>
        </w:rPr>
        <w:t>Resolution</w:t>
      </w:r>
      <w:r w:rsidRPr="00061483">
        <w:rPr>
          <w:rFonts w:ascii="Trebuchet MS" w:hAnsi="Trebuchet MS"/>
          <w:sz w:val="21"/>
          <w:szCs w:val="21"/>
        </w:rPr>
        <w:t xml:space="preserve"> to be passed through Postal Ballot for the business stated in the notice of the </w:t>
      </w:r>
      <w:r>
        <w:rPr>
          <w:rFonts w:ascii="Trebuchet MS" w:hAnsi="Trebuchet MS"/>
          <w:sz w:val="21"/>
          <w:szCs w:val="21"/>
        </w:rPr>
        <w:t>C</w:t>
      </w:r>
      <w:r w:rsidRPr="00061483">
        <w:rPr>
          <w:rFonts w:ascii="Trebuchet MS" w:hAnsi="Trebuchet MS"/>
          <w:sz w:val="21"/>
          <w:szCs w:val="21"/>
        </w:rPr>
        <w:t>ompany, by conveying my/our assent or dissent to the said resolution by placing tick (√) mark in the appropriate box below:</w:t>
      </w:r>
    </w:p>
    <w:p w:rsidR="00570975" w:rsidRPr="00061483" w:rsidRDefault="00570975" w:rsidP="00570975">
      <w:pPr>
        <w:autoSpaceDE w:val="0"/>
        <w:autoSpaceDN w:val="0"/>
        <w:adjustRightInd w:val="0"/>
        <w:spacing w:after="0" w:line="240" w:lineRule="auto"/>
        <w:ind w:left="-1134" w:right="-1180"/>
        <w:jc w:val="both"/>
        <w:rPr>
          <w:rFonts w:ascii="Trebuchet MS" w:hAnsi="Trebuchet MS"/>
          <w:sz w:val="23"/>
          <w:szCs w:val="23"/>
        </w:rPr>
      </w:pPr>
    </w:p>
    <w:tbl>
      <w:tblPr>
        <w:tblStyle w:val="TableGrid"/>
        <w:tblW w:w="10710" w:type="dxa"/>
        <w:tblInd w:w="-702" w:type="dxa"/>
        <w:tblLayout w:type="fixed"/>
        <w:tblLook w:val="04A0"/>
      </w:tblPr>
      <w:tblGrid>
        <w:gridCol w:w="720"/>
        <w:gridCol w:w="3240"/>
        <w:gridCol w:w="2160"/>
        <w:gridCol w:w="2520"/>
        <w:gridCol w:w="2070"/>
      </w:tblGrid>
      <w:tr w:rsidR="00570975" w:rsidRPr="00061483" w:rsidTr="00935E23">
        <w:tc>
          <w:tcPr>
            <w:tcW w:w="720" w:type="dxa"/>
          </w:tcPr>
          <w:p w:rsidR="00570975" w:rsidRPr="00061483" w:rsidRDefault="00570975" w:rsidP="00935E23">
            <w:pPr>
              <w:autoSpaceDE w:val="0"/>
              <w:autoSpaceDN w:val="0"/>
              <w:adjustRightInd w:val="0"/>
              <w:jc w:val="both"/>
              <w:rPr>
                <w:rFonts w:ascii="Trebuchet MS" w:hAnsi="Trebuchet MS"/>
                <w:b/>
                <w:sz w:val="21"/>
                <w:szCs w:val="21"/>
              </w:rPr>
            </w:pPr>
            <w:r w:rsidRPr="00061483">
              <w:rPr>
                <w:rFonts w:ascii="Trebuchet MS" w:hAnsi="Trebuchet MS"/>
                <w:b/>
                <w:sz w:val="21"/>
                <w:szCs w:val="21"/>
              </w:rPr>
              <w:t xml:space="preserve">Item No. </w:t>
            </w:r>
          </w:p>
        </w:tc>
        <w:tc>
          <w:tcPr>
            <w:tcW w:w="3240" w:type="dxa"/>
          </w:tcPr>
          <w:p w:rsidR="00570975" w:rsidRPr="00061483" w:rsidRDefault="00570975" w:rsidP="00935E23">
            <w:pPr>
              <w:autoSpaceDE w:val="0"/>
              <w:autoSpaceDN w:val="0"/>
              <w:adjustRightInd w:val="0"/>
              <w:jc w:val="both"/>
              <w:rPr>
                <w:rFonts w:ascii="Trebuchet MS" w:hAnsi="Trebuchet MS"/>
                <w:b/>
                <w:sz w:val="21"/>
                <w:szCs w:val="21"/>
              </w:rPr>
            </w:pPr>
            <w:r w:rsidRPr="00061483">
              <w:rPr>
                <w:rFonts w:ascii="Trebuchet MS" w:hAnsi="Trebuchet MS"/>
                <w:b/>
                <w:sz w:val="21"/>
                <w:szCs w:val="21"/>
              </w:rPr>
              <w:t>Description of</w:t>
            </w:r>
            <w:r>
              <w:rPr>
                <w:rFonts w:ascii="Trebuchet MS" w:hAnsi="Trebuchet MS"/>
                <w:b/>
                <w:sz w:val="21"/>
                <w:szCs w:val="21"/>
              </w:rPr>
              <w:t xml:space="preserve"> Special</w:t>
            </w:r>
            <w:r w:rsidRPr="00061483">
              <w:rPr>
                <w:rFonts w:ascii="Trebuchet MS" w:hAnsi="Trebuchet MS"/>
                <w:b/>
                <w:sz w:val="21"/>
                <w:szCs w:val="21"/>
              </w:rPr>
              <w:t xml:space="preserve"> Resolution </w:t>
            </w:r>
          </w:p>
        </w:tc>
        <w:tc>
          <w:tcPr>
            <w:tcW w:w="2160" w:type="dxa"/>
          </w:tcPr>
          <w:p w:rsidR="00570975" w:rsidRPr="00061483" w:rsidRDefault="00570975" w:rsidP="00935E23">
            <w:pPr>
              <w:autoSpaceDE w:val="0"/>
              <w:autoSpaceDN w:val="0"/>
              <w:adjustRightInd w:val="0"/>
              <w:jc w:val="both"/>
              <w:rPr>
                <w:rFonts w:ascii="Trebuchet MS" w:hAnsi="Trebuchet MS"/>
                <w:b/>
                <w:sz w:val="21"/>
                <w:szCs w:val="21"/>
              </w:rPr>
            </w:pPr>
            <w:r>
              <w:rPr>
                <w:rFonts w:ascii="Trebuchet MS" w:hAnsi="Trebuchet MS"/>
                <w:b/>
                <w:sz w:val="21"/>
                <w:szCs w:val="21"/>
              </w:rPr>
              <w:t>No. of Equity Shares</w:t>
            </w:r>
          </w:p>
        </w:tc>
        <w:tc>
          <w:tcPr>
            <w:tcW w:w="2520" w:type="dxa"/>
          </w:tcPr>
          <w:p w:rsidR="00570975" w:rsidRPr="00061483" w:rsidRDefault="00570975" w:rsidP="00935E23">
            <w:pPr>
              <w:autoSpaceDE w:val="0"/>
              <w:autoSpaceDN w:val="0"/>
              <w:adjustRightInd w:val="0"/>
              <w:jc w:val="both"/>
              <w:rPr>
                <w:rFonts w:ascii="Trebuchet MS" w:hAnsi="Trebuchet MS"/>
                <w:b/>
                <w:sz w:val="21"/>
                <w:szCs w:val="21"/>
              </w:rPr>
            </w:pPr>
            <w:r w:rsidRPr="00061483">
              <w:rPr>
                <w:rFonts w:ascii="Trebuchet MS" w:hAnsi="Trebuchet MS"/>
                <w:b/>
                <w:sz w:val="21"/>
                <w:szCs w:val="21"/>
              </w:rPr>
              <w:t>I/We assent to the Resolution (FOR)Please Tick(√)</w:t>
            </w:r>
          </w:p>
        </w:tc>
        <w:tc>
          <w:tcPr>
            <w:tcW w:w="2070" w:type="dxa"/>
          </w:tcPr>
          <w:p w:rsidR="00570975" w:rsidRPr="00061483" w:rsidRDefault="00570975" w:rsidP="00935E23">
            <w:pPr>
              <w:autoSpaceDE w:val="0"/>
              <w:autoSpaceDN w:val="0"/>
              <w:adjustRightInd w:val="0"/>
              <w:jc w:val="both"/>
              <w:rPr>
                <w:rFonts w:ascii="Trebuchet MS" w:hAnsi="Trebuchet MS"/>
                <w:b/>
                <w:sz w:val="21"/>
                <w:szCs w:val="21"/>
              </w:rPr>
            </w:pPr>
            <w:r w:rsidRPr="00061483">
              <w:rPr>
                <w:rFonts w:ascii="Trebuchet MS" w:hAnsi="Trebuchet MS"/>
                <w:b/>
                <w:sz w:val="21"/>
                <w:szCs w:val="21"/>
              </w:rPr>
              <w:t>I/We dissent to the</w:t>
            </w:r>
          </w:p>
          <w:p w:rsidR="00570975" w:rsidRPr="00061483" w:rsidRDefault="00570975" w:rsidP="00935E23">
            <w:pPr>
              <w:autoSpaceDE w:val="0"/>
              <w:autoSpaceDN w:val="0"/>
              <w:adjustRightInd w:val="0"/>
              <w:ind w:right="-131"/>
              <w:jc w:val="both"/>
              <w:rPr>
                <w:rFonts w:ascii="Trebuchet MS" w:hAnsi="Trebuchet MS"/>
                <w:b/>
                <w:sz w:val="21"/>
                <w:szCs w:val="21"/>
              </w:rPr>
            </w:pPr>
            <w:r w:rsidRPr="00061483">
              <w:rPr>
                <w:rFonts w:ascii="Trebuchet MS" w:hAnsi="Trebuchet MS"/>
                <w:b/>
                <w:sz w:val="21"/>
                <w:szCs w:val="21"/>
              </w:rPr>
              <w:t>Resolution(AGAINST)Please Tick(√)</w:t>
            </w:r>
          </w:p>
        </w:tc>
      </w:tr>
      <w:tr w:rsidR="00570975" w:rsidRPr="00061483" w:rsidTr="00935E23">
        <w:tc>
          <w:tcPr>
            <w:tcW w:w="720" w:type="dxa"/>
          </w:tcPr>
          <w:p w:rsidR="00570975" w:rsidRPr="00061483" w:rsidRDefault="00570975" w:rsidP="00935E23">
            <w:pPr>
              <w:autoSpaceDE w:val="0"/>
              <w:autoSpaceDN w:val="0"/>
              <w:adjustRightInd w:val="0"/>
              <w:jc w:val="both"/>
              <w:rPr>
                <w:rFonts w:ascii="Trebuchet MS" w:hAnsi="Trebuchet MS"/>
                <w:sz w:val="23"/>
                <w:szCs w:val="23"/>
              </w:rPr>
            </w:pPr>
            <w:r w:rsidRPr="00061483">
              <w:rPr>
                <w:rFonts w:ascii="Trebuchet MS" w:hAnsi="Trebuchet MS"/>
                <w:sz w:val="23"/>
                <w:szCs w:val="23"/>
              </w:rPr>
              <w:t>1.</w:t>
            </w:r>
          </w:p>
        </w:tc>
        <w:tc>
          <w:tcPr>
            <w:tcW w:w="3240" w:type="dxa"/>
          </w:tcPr>
          <w:p w:rsidR="00570975" w:rsidRPr="00061483" w:rsidRDefault="00570975" w:rsidP="00935E23">
            <w:pPr>
              <w:pStyle w:val="arial"/>
              <w:rPr>
                <w:sz w:val="22"/>
                <w:szCs w:val="22"/>
              </w:rPr>
            </w:pPr>
            <w:r w:rsidRPr="00061483">
              <w:rPr>
                <w:b/>
                <w:sz w:val="22"/>
                <w:szCs w:val="22"/>
              </w:rPr>
              <w:t>TO SHIFT THE REGISTERED OFFICE OF THE COMPANY FROM UNION TERRITORY OF CHANDIGARH TO THE STATE OF PUNJAB</w:t>
            </w:r>
          </w:p>
        </w:tc>
        <w:tc>
          <w:tcPr>
            <w:tcW w:w="2160" w:type="dxa"/>
          </w:tcPr>
          <w:p w:rsidR="00570975" w:rsidRPr="00061483" w:rsidRDefault="00570975" w:rsidP="00935E23">
            <w:pPr>
              <w:autoSpaceDE w:val="0"/>
              <w:autoSpaceDN w:val="0"/>
              <w:adjustRightInd w:val="0"/>
              <w:rPr>
                <w:rFonts w:ascii="Trebuchet MS" w:hAnsi="Trebuchet MS"/>
                <w:b/>
                <w:sz w:val="23"/>
                <w:szCs w:val="23"/>
              </w:rPr>
            </w:pPr>
            <w:bookmarkStart w:id="0" w:name="_GoBack"/>
            <w:bookmarkEnd w:id="0"/>
          </w:p>
        </w:tc>
        <w:tc>
          <w:tcPr>
            <w:tcW w:w="2520" w:type="dxa"/>
          </w:tcPr>
          <w:p w:rsidR="00570975" w:rsidRPr="00061483" w:rsidRDefault="00570975" w:rsidP="00935E23">
            <w:pPr>
              <w:autoSpaceDE w:val="0"/>
              <w:autoSpaceDN w:val="0"/>
              <w:adjustRightInd w:val="0"/>
              <w:rPr>
                <w:rFonts w:ascii="Trebuchet MS" w:hAnsi="Trebuchet MS"/>
                <w:sz w:val="23"/>
                <w:szCs w:val="23"/>
              </w:rPr>
            </w:pPr>
          </w:p>
        </w:tc>
        <w:tc>
          <w:tcPr>
            <w:tcW w:w="2070" w:type="dxa"/>
          </w:tcPr>
          <w:p w:rsidR="00570975" w:rsidRPr="00061483" w:rsidRDefault="00570975" w:rsidP="00935E23">
            <w:pPr>
              <w:autoSpaceDE w:val="0"/>
              <w:autoSpaceDN w:val="0"/>
              <w:adjustRightInd w:val="0"/>
              <w:rPr>
                <w:rFonts w:ascii="Trebuchet MS" w:hAnsi="Trebuchet MS"/>
                <w:sz w:val="23"/>
                <w:szCs w:val="23"/>
              </w:rPr>
            </w:pPr>
          </w:p>
        </w:tc>
      </w:tr>
    </w:tbl>
    <w:p w:rsidR="00570975" w:rsidRDefault="00570975" w:rsidP="00570975">
      <w:pPr>
        <w:autoSpaceDE w:val="0"/>
        <w:autoSpaceDN w:val="0"/>
        <w:adjustRightInd w:val="0"/>
        <w:spacing w:after="0" w:line="240" w:lineRule="auto"/>
        <w:ind w:left="-810"/>
        <w:jc w:val="both"/>
        <w:rPr>
          <w:rFonts w:ascii="Trebuchet MS" w:hAnsi="Trebuchet MS"/>
          <w:sz w:val="23"/>
          <w:szCs w:val="23"/>
        </w:rPr>
      </w:pPr>
    </w:p>
    <w:p w:rsidR="00570975" w:rsidRPr="00061483" w:rsidRDefault="00570975" w:rsidP="00570975">
      <w:pPr>
        <w:autoSpaceDE w:val="0"/>
        <w:autoSpaceDN w:val="0"/>
        <w:adjustRightInd w:val="0"/>
        <w:spacing w:after="0" w:line="240" w:lineRule="auto"/>
        <w:ind w:left="-810"/>
        <w:jc w:val="both"/>
        <w:rPr>
          <w:rFonts w:ascii="Trebuchet MS" w:hAnsi="Trebuchet MS"/>
          <w:sz w:val="21"/>
          <w:szCs w:val="21"/>
        </w:rPr>
      </w:pPr>
      <w:r w:rsidRPr="00061483">
        <w:rPr>
          <w:rFonts w:ascii="Trebuchet MS" w:hAnsi="Trebuchet MS"/>
          <w:sz w:val="21"/>
          <w:szCs w:val="21"/>
        </w:rPr>
        <w:t xml:space="preserve">Place: </w:t>
      </w:r>
      <w:r w:rsidRPr="00061483">
        <w:rPr>
          <w:rFonts w:ascii="Trebuchet MS" w:hAnsi="Trebuchet MS"/>
          <w:sz w:val="21"/>
          <w:szCs w:val="21"/>
        </w:rPr>
        <w:tab/>
      </w:r>
      <w:r w:rsidRPr="00061483">
        <w:rPr>
          <w:rFonts w:ascii="Trebuchet MS" w:hAnsi="Trebuchet MS"/>
          <w:sz w:val="21"/>
          <w:szCs w:val="21"/>
        </w:rPr>
        <w:tab/>
      </w:r>
      <w:r w:rsidRPr="00061483">
        <w:rPr>
          <w:rFonts w:ascii="Trebuchet MS" w:hAnsi="Trebuchet MS"/>
          <w:sz w:val="21"/>
          <w:szCs w:val="21"/>
        </w:rPr>
        <w:tab/>
      </w:r>
      <w:r w:rsidRPr="00061483">
        <w:rPr>
          <w:rFonts w:ascii="Trebuchet MS" w:hAnsi="Trebuchet MS"/>
          <w:sz w:val="21"/>
          <w:szCs w:val="21"/>
        </w:rPr>
        <w:tab/>
      </w:r>
      <w:r w:rsidRPr="00061483">
        <w:rPr>
          <w:rFonts w:ascii="Trebuchet MS" w:hAnsi="Trebuchet MS"/>
          <w:sz w:val="21"/>
          <w:szCs w:val="21"/>
        </w:rPr>
        <w:tab/>
      </w:r>
      <w:r w:rsidRPr="00061483">
        <w:rPr>
          <w:rFonts w:ascii="Trebuchet MS" w:hAnsi="Trebuchet MS"/>
          <w:sz w:val="21"/>
          <w:szCs w:val="21"/>
        </w:rPr>
        <w:tab/>
        <w:t>Telephone No. / Mobile No:</w:t>
      </w:r>
      <w:r w:rsidRPr="00061483">
        <w:rPr>
          <w:rFonts w:ascii="Trebuchet MS" w:hAnsi="Trebuchet MS"/>
          <w:sz w:val="21"/>
          <w:szCs w:val="21"/>
        </w:rPr>
        <w:tab/>
      </w:r>
    </w:p>
    <w:p w:rsidR="00570975" w:rsidRPr="00061483" w:rsidRDefault="00570975" w:rsidP="00570975">
      <w:pPr>
        <w:autoSpaceDE w:val="0"/>
        <w:autoSpaceDN w:val="0"/>
        <w:adjustRightInd w:val="0"/>
        <w:spacing w:after="0" w:line="240" w:lineRule="auto"/>
        <w:ind w:left="-1134"/>
        <w:jc w:val="both"/>
        <w:rPr>
          <w:rFonts w:ascii="Trebuchet MS" w:hAnsi="Trebuchet MS"/>
          <w:sz w:val="21"/>
          <w:szCs w:val="21"/>
        </w:rPr>
      </w:pPr>
    </w:p>
    <w:p w:rsidR="00570975" w:rsidRPr="00061483" w:rsidRDefault="00570975" w:rsidP="00570975">
      <w:pPr>
        <w:autoSpaceDE w:val="0"/>
        <w:autoSpaceDN w:val="0"/>
        <w:adjustRightInd w:val="0"/>
        <w:spacing w:after="0" w:line="240" w:lineRule="auto"/>
        <w:ind w:left="-810"/>
        <w:jc w:val="both"/>
        <w:rPr>
          <w:rFonts w:ascii="Trebuchet MS" w:hAnsi="Trebuchet MS"/>
          <w:sz w:val="21"/>
          <w:szCs w:val="21"/>
        </w:rPr>
      </w:pPr>
      <w:r w:rsidRPr="00061483">
        <w:rPr>
          <w:rFonts w:ascii="Trebuchet MS" w:hAnsi="Trebuchet MS"/>
          <w:sz w:val="21"/>
          <w:szCs w:val="21"/>
        </w:rPr>
        <w:t xml:space="preserve">Date: </w:t>
      </w:r>
      <w:r w:rsidRPr="00061483">
        <w:rPr>
          <w:rFonts w:ascii="Trebuchet MS" w:hAnsi="Trebuchet MS"/>
          <w:sz w:val="21"/>
          <w:szCs w:val="21"/>
        </w:rPr>
        <w:tab/>
      </w:r>
      <w:r w:rsidRPr="00061483">
        <w:rPr>
          <w:rFonts w:ascii="Trebuchet MS" w:hAnsi="Trebuchet MS"/>
          <w:sz w:val="21"/>
          <w:szCs w:val="21"/>
        </w:rPr>
        <w:tab/>
      </w:r>
      <w:r w:rsidRPr="00061483">
        <w:rPr>
          <w:rFonts w:ascii="Trebuchet MS" w:hAnsi="Trebuchet MS"/>
          <w:sz w:val="21"/>
          <w:szCs w:val="21"/>
        </w:rPr>
        <w:tab/>
      </w:r>
      <w:r w:rsidRPr="00061483">
        <w:rPr>
          <w:rFonts w:ascii="Trebuchet MS" w:hAnsi="Trebuchet MS"/>
          <w:sz w:val="21"/>
          <w:szCs w:val="21"/>
        </w:rPr>
        <w:tab/>
      </w:r>
      <w:r w:rsidRPr="00061483">
        <w:rPr>
          <w:rFonts w:ascii="Trebuchet MS" w:hAnsi="Trebuchet MS"/>
          <w:sz w:val="21"/>
          <w:szCs w:val="21"/>
        </w:rPr>
        <w:tab/>
      </w:r>
      <w:r w:rsidRPr="00061483">
        <w:rPr>
          <w:rFonts w:ascii="Trebuchet MS" w:hAnsi="Trebuchet MS"/>
          <w:sz w:val="21"/>
          <w:szCs w:val="21"/>
        </w:rPr>
        <w:tab/>
        <w:t>Email ID: -</w:t>
      </w:r>
      <w:r w:rsidRPr="00061483">
        <w:rPr>
          <w:rFonts w:ascii="Trebuchet MS" w:hAnsi="Trebuchet MS"/>
          <w:sz w:val="21"/>
          <w:szCs w:val="21"/>
        </w:rPr>
        <w:tab/>
      </w:r>
      <w:r w:rsidRPr="00061483">
        <w:rPr>
          <w:rFonts w:ascii="Trebuchet MS" w:hAnsi="Trebuchet MS"/>
          <w:sz w:val="21"/>
          <w:szCs w:val="21"/>
        </w:rPr>
        <w:tab/>
      </w:r>
      <w:r w:rsidRPr="00061483">
        <w:rPr>
          <w:rFonts w:ascii="Trebuchet MS" w:hAnsi="Trebuchet MS"/>
          <w:sz w:val="21"/>
          <w:szCs w:val="21"/>
        </w:rPr>
        <w:tab/>
      </w:r>
      <w:r w:rsidRPr="00061483">
        <w:rPr>
          <w:rFonts w:ascii="Trebuchet MS" w:hAnsi="Trebuchet MS"/>
          <w:sz w:val="21"/>
          <w:szCs w:val="21"/>
        </w:rPr>
        <w:tab/>
      </w:r>
    </w:p>
    <w:p w:rsidR="00570975" w:rsidRPr="00061483" w:rsidRDefault="00570975" w:rsidP="00570975">
      <w:pPr>
        <w:autoSpaceDE w:val="0"/>
        <w:autoSpaceDN w:val="0"/>
        <w:adjustRightInd w:val="0"/>
        <w:spacing w:after="0" w:line="240" w:lineRule="auto"/>
        <w:jc w:val="both"/>
        <w:rPr>
          <w:rFonts w:ascii="Trebuchet MS" w:hAnsi="Trebuchet MS"/>
          <w:sz w:val="21"/>
          <w:szCs w:val="21"/>
        </w:rPr>
      </w:pPr>
    </w:p>
    <w:p w:rsidR="00570975" w:rsidRPr="00061483" w:rsidRDefault="00570975" w:rsidP="00570975">
      <w:pPr>
        <w:autoSpaceDE w:val="0"/>
        <w:autoSpaceDN w:val="0"/>
        <w:adjustRightInd w:val="0"/>
        <w:spacing w:after="0" w:line="240" w:lineRule="auto"/>
        <w:jc w:val="both"/>
        <w:rPr>
          <w:rFonts w:ascii="Trebuchet MS" w:hAnsi="Trebuchet MS"/>
          <w:sz w:val="21"/>
          <w:szCs w:val="21"/>
        </w:rPr>
      </w:pPr>
    </w:p>
    <w:p w:rsidR="00570975" w:rsidRPr="00061483" w:rsidRDefault="00570975" w:rsidP="00570975">
      <w:pPr>
        <w:autoSpaceDE w:val="0"/>
        <w:autoSpaceDN w:val="0"/>
        <w:adjustRightInd w:val="0"/>
        <w:spacing w:after="0" w:line="240" w:lineRule="auto"/>
        <w:jc w:val="both"/>
        <w:rPr>
          <w:rFonts w:ascii="Trebuchet MS" w:hAnsi="Trebuchet MS"/>
          <w:sz w:val="21"/>
          <w:szCs w:val="21"/>
        </w:rPr>
      </w:pPr>
    </w:p>
    <w:p w:rsidR="00570975" w:rsidRPr="00061483" w:rsidRDefault="00570975" w:rsidP="00570975">
      <w:pPr>
        <w:autoSpaceDE w:val="0"/>
        <w:autoSpaceDN w:val="0"/>
        <w:adjustRightInd w:val="0"/>
        <w:spacing w:after="0" w:line="240" w:lineRule="auto"/>
        <w:jc w:val="both"/>
        <w:rPr>
          <w:rFonts w:ascii="Trebuchet MS" w:hAnsi="Trebuchet MS"/>
          <w:sz w:val="21"/>
          <w:szCs w:val="21"/>
        </w:rPr>
      </w:pPr>
    </w:p>
    <w:p w:rsidR="00570975" w:rsidRPr="00061483" w:rsidRDefault="00570975" w:rsidP="00570975">
      <w:pPr>
        <w:autoSpaceDE w:val="0"/>
        <w:autoSpaceDN w:val="0"/>
        <w:adjustRightInd w:val="0"/>
        <w:spacing w:after="0" w:line="240" w:lineRule="auto"/>
        <w:jc w:val="right"/>
        <w:rPr>
          <w:rFonts w:ascii="Trebuchet MS" w:hAnsi="Trebuchet MS"/>
          <w:sz w:val="21"/>
          <w:szCs w:val="21"/>
        </w:rPr>
      </w:pPr>
      <w:r w:rsidRPr="00061483">
        <w:rPr>
          <w:rFonts w:ascii="Trebuchet MS" w:hAnsi="Trebuchet MS"/>
          <w:sz w:val="21"/>
          <w:szCs w:val="21"/>
        </w:rPr>
        <w:t>_____________________________</w:t>
      </w:r>
    </w:p>
    <w:p w:rsidR="00570975" w:rsidRPr="00061483" w:rsidRDefault="00570975" w:rsidP="00570975">
      <w:pPr>
        <w:autoSpaceDE w:val="0"/>
        <w:autoSpaceDN w:val="0"/>
        <w:adjustRightInd w:val="0"/>
        <w:spacing w:after="0" w:line="240" w:lineRule="auto"/>
        <w:jc w:val="right"/>
        <w:rPr>
          <w:rFonts w:ascii="Trebuchet MS" w:hAnsi="Trebuchet MS"/>
          <w:sz w:val="21"/>
          <w:szCs w:val="21"/>
        </w:rPr>
      </w:pPr>
      <w:r w:rsidRPr="00061483">
        <w:rPr>
          <w:rFonts w:ascii="Trebuchet MS" w:hAnsi="Trebuchet MS"/>
          <w:sz w:val="21"/>
          <w:szCs w:val="21"/>
        </w:rPr>
        <w:t>(Signature of the Member)</w:t>
      </w:r>
    </w:p>
    <w:p w:rsidR="00570975" w:rsidRPr="00061483" w:rsidRDefault="00570975" w:rsidP="00570975">
      <w:pPr>
        <w:autoSpaceDE w:val="0"/>
        <w:autoSpaceDN w:val="0"/>
        <w:adjustRightInd w:val="0"/>
        <w:spacing w:after="0" w:line="240" w:lineRule="auto"/>
        <w:ind w:left="-1134"/>
        <w:jc w:val="both"/>
        <w:rPr>
          <w:rFonts w:ascii="Trebuchet MS" w:hAnsi="Trebuchet MS"/>
          <w:b/>
          <w:sz w:val="21"/>
          <w:szCs w:val="21"/>
        </w:rPr>
      </w:pPr>
    </w:p>
    <w:p w:rsidR="00570975" w:rsidRPr="00061483" w:rsidRDefault="00570975" w:rsidP="00570975">
      <w:pPr>
        <w:autoSpaceDE w:val="0"/>
        <w:autoSpaceDN w:val="0"/>
        <w:adjustRightInd w:val="0"/>
        <w:spacing w:after="0" w:line="240" w:lineRule="auto"/>
        <w:ind w:left="-1134"/>
        <w:jc w:val="both"/>
        <w:rPr>
          <w:rFonts w:ascii="Trebuchet MS" w:hAnsi="Trebuchet MS"/>
          <w:b/>
          <w:sz w:val="21"/>
          <w:szCs w:val="21"/>
        </w:rPr>
      </w:pPr>
    </w:p>
    <w:p w:rsidR="00570975" w:rsidRPr="00061483" w:rsidRDefault="00570975" w:rsidP="00570975">
      <w:pPr>
        <w:autoSpaceDE w:val="0"/>
        <w:autoSpaceDN w:val="0"/>
        <w:adjustRightInd w:val="0"/>
        <w:spacing w:after="0" w:line="240" w:lineRule="auto"/>
        <w:ind w:left="-810"/>
        <w:jc w:val="both"/>
        <w:rPr>
          <w:rFonts w:ascii="Trebuchet MS" w:hAnsi="Trebuchet MS"/>
          <w:sz w:val="21"/>
          <w:szCs w:val="21"/>
        </w:rPr>
      </w:pPr>
      <w:r w:rsidRPr="00061483">
        <w:rPr>
          <w:rFonts w:ascii="Trebuchet MS" w:hAnsi="Trebuchet MS"/>
          <w:b/>
          <w:sz w:val="21"/>
          <w:szCs w:val="21"/>
        </w:rPr>
        <w:t>Note</w:t>
      </w:r>
      <w:r w:rsidRPr="00061483">
        <w:rPr>
          <w:rFonts w:ascii="Trebuchet MS" w:hAnsi="Trebuchet MS"/>
          <w:sz w:val="21"/>
          <w:szCs w:val="21"/>
        </w:rPr>
        <w:t xml:space="preserve">: </w:t>
      </w:r>
    </w:p>
    <w:p w:rsidR="00570975" w:rsidRPr="00061483" w:rsidRDefault="00570975" w:rsidP="00570975">
      <w:pPr>
        <w:pStyle w:val="ListParagraph"/>
        <w:numPr>
          <w:ilvl w:val="0"/>
          <w:numId w:val="3"/>
        </w:numPr>
        <w:autoSpaceDE w:val="0"/>
        <w:autoSpaceDN w:val="0"/>
        <w:adjustRightInd w:val="0"/>
        <w:contextualSpacing/>
        <w:jc w:val="both"/>
        <w:rPr>
          <w:rFonts w:ascii="Trebuchet MS" w:hAnsi="Trebuchet MS"/>
          <w:sz w:val="21"/>
          <w:szCs w:val="21"/>
        </w:rPr>
      </w:pPr>
      <w:r w:rsidRPr="00061483">
        <w:rPr>
          <w:rFonts w:ascii="Trebuchet MS" w:hAnsi="Trebuchet MS"/>
          <w:sz w:val="21"/>
          <w:szCs w:val="21"/>
        </w:rPr>
        <w:t>Please read the instructions carefully before exercising your vote.</w:t>
      </w:r>
    </w:p>
    <w:p w:rsidR="00570975" w:rsidRPr="00061483" w:rsidRDefault="00570975" w:rsidP="00570975">
      <w:pPr>
        <w:pStyle w:val="ListParagraph"/>
        <w:numPr>
          <w:ilvl w:val="0"/>
          <w:numId w:val="3"/>
        </w:numPr>
        <w:autoSpaceDE w:val="0"/>
        <w:autoSpaceDN w:val="0"/>
        <w:adjustRightInd w:val="0"/>
        <w:contextualSpacing/>
        <w:jc w:val="both"/>
        <w:rPr>
          <w:rFonts w:ascii="Trebuchet MS" w:hAnsi="Trebuchet MS"/>
          <w:b/>
          <w:sz w:val="21"/>
          <w:szCs w:val="21"/>
        </w:rPr>
      </w:pPr>
      <w:r w:rsidRPr="00061483">
        <w:rPr>
          <w:rFonts w:ascii="Trebuchet MS" w:hAnsi="Trebuchet MS"/>
          <w:sz w:val="21"/>
          <w:szCs w:val="21"/>
        </w:rPr>
        <w:t xml:space="preserve">The last date for the receipt of Postal Ballot Forms by the Scrutinizer is </w:t>
      </w:r>
      <w:r w:rsidRPr="00061483">
        <w:rPr>
          <w:rFonts w:ascii="Trebuchet MS" w:hAnsi="Trebuchet MS"/>
          <w:b/>
          <w:sz w:val="21"/>
          <w:szCs w:val="21"/>
        </w:rPr>
        <w:t>April 24</w:t>
      </w:r>
      <w:r w:rsidRPr="00061483">
        <w:rPr>
          <w:rFonts w:ascii="Trebuchet MS" w:hAnsi="Trebuchet MS"/>
          <w:b/>
          <w:sz w:val="21"/>
          <w:szCs w:val="21"/>
          <w:vertAlign w:val="superscript"/>
        </w:rPr>
        <w:t xml:space="preserve">th </w:t>
      </w:r>
      <w:r w:rsidRPr="00061483">
        <w:rPr>
          <w:rFonts w:ascii="Trebuchet MS" w:hAnsi="Trebuchet MS"/>
          <w:b/>
          <w:sz w:val="21"/>
          <w:szCs w:val="21"/>
        </w:rPr>
        <w:t>2019.</w:t>
      </w:r>
    </w:p>
    <w:p w:rsidR="00570975" w:rsidRPr="00061483" w:rsidRDefault="00570975" w:rsidP="00570975">
      <w:pPr>
        <w:rPr>
          <w:rFonts w:ascii="Trebuchet MS" w:hAnsi="Trebuchet MS"/>
          <w:sz w:val="21"/>
          <w:szCs w:val="21"/>
        </w:rPr>
      </w:pPr>
      <w:r w:rsidRPr="00061483">
        <w:rPr>
          <w:rFonts w:ascii="Trebuchet MS" w:hAnsi="Trebuchet MS"/>
          <w:sz w:val="21"/>
          <w:szCs w:val="21"/>
        </w:rPr>
        <w:br w:type="page"/>
      </w:r>
    </w:p>
    <w:p w:rsidR="00570975" w:rsidRPr="00061483" w:rsidRDefault="00570975" w:rsidP="00570975">
      <w:pPr>
        <w:autoSpaceDE w:val="0"/>
        <w:autoSpaceDN w:val="0"/>
        <w:adjustRightInd w:val="0"/>
        <w:spacing w:after="0" w:line="240" w:lineRule="auto"/>
        <w:ind w:left="-1134"/>
        <w:jc w:val="both"/>
        <w:rPr>
          <w:rFonts w:ascii="Trebuchet MS" w:hAnsi="Trebuchet MS"/>
          <w:sz w:val="21"/>
          <w:szCs w:val="21"/>
        </w:rPr>
      </w:pPr>
    </w:p>
    <w:p w:rsidR="00570975" w:rsidRPr="00061483" w:rsidRDefault="00570975" w:rsidP="00570975">
      <w:pPr>
        <w:pBdr>
          <w:top w:val="single" w:sz="4" w:space="1" w:color="auto"/>
          <w:left w:val="single" w:sz="4" w:space="4" w:color="auto"/>
          <w:bottom w:val="single" w:sz="4" w:space="1" w:color="auto"/>
          <w:right w:val="single" w:sz="4" w:space="4" w:color="auto"/>
        </w:pBdr>
        <w:ind w:left="3261" w:right="3497"/>
        <w:jc w:val="center"/>
        <w:rPr>
          <w:rFonts w:ascii="Berlin Sans FB Demi" w:hAnsi="Berlin Sans FB Demi"/>
          <w:b/>
          <w:sz w:val="34"/>
        </w:rPr>
      </w:pPr>
      <w:r w:rsidRPr="00061483">
        <w:rPr>
          <w:rFonts w:ascii="Berlin Sans FB Demi" w:hAnsi="Berlin Sans FB Demi"/>
          <w:b/>
          <w:sz w:val="34"/>
        </w:rPr>
        <w:t>INSTRUCTIONS</w:t>
      </w:r>
    </w:p>
    <w:p w:rsidR="00570975" w:rsidRPr="00061483" w:rsidRDefault="00570975" w:rsidP="00570975">
      <w:pPr>
        <w:pStyle w:val="ListParagraph"/>
        <w:autoSpaceDE w:val="0"/>
        <w:autoSpaceDN w:val="0"/>
        <w:adjustRightInd w:val="0"/>
        <w:spacing w:after="120"/>
        <w:ind w:left="0" w:right="-1180"/>
        <w:jc w:val="both"/>
        <w:rPr>
          <w:rFonts w:cstheme="minorHAnsi"/>
          <w:i/>
          <w:sz w:val="5"/>
          <w:szCs w:val="23"/>
        </w:rPr>
      </w:pPr>
    </w:p>
    <w:p w:rsidR="00570975" w:rsidRPr="00061483" w:rsidRDefault="00570975" w:rsidP="00570975">
      <w:pPr>
        <w:pStyle w:val="ListParagraph"/>
        <w:numPr>
          <w:ilvl w:val="0"/>
          <w:numId w:val="2"/>
        </w:numPr>
        <w:autoSpaceDE w:val="0"/>
        <w:autoSpaceDN w:val="0"/>
        <w:adjustRightInd w:val="0"/>
        <w:ind w:left="-425" w:right="-694" w:hanging="25"/>
        <w:contextualSpacing/>
        <w:jc w:val="both"/>
        <w:rPr>
          <w:rFonts w:ascii="Trebuchet MS" w:hAnsi="Trebuchet MS" w:cstheme="minorHAnsi"/>
          <w:sz w:val="21"/>
          <w:szCs w:val="21"/>
        </w:rPr>
      </w:pPr>
      <w:r w:rsidRPr="00061483">
        <w:rPr>
          <w:rFonts w:ascii="Trebuchet MS" w:hAnsi="Trebuchet MS" w:cstheme="minorHAnsi"/>
          <w:sz w:val="21"/>
          <w:szCs w:val="21"/>
        </w:rPr>
        <w:t>There will be one Postal Ballot Form for every Client ID No. / Folio No., irrespective of the number of joint holders.</w:t>
      </w: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15"/>
          <w:szCs w:val="21"/>
        </w:rPr>
      </w:pP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7"/>
          <w:szCs w:val="21"/>
        </w:rPr>
      </w:pPr>
    </w:p>
    <w:p w:rsidR="00570975" w:rsidRPr="00061483" w:rsidRDefault="00570975" w:rsidP="00570975">
      <w:pPr>
        <w:pStyle w:val="ListParagraph"/>
        <w:numPr>
          <w:ilvl w:val="0"/>
          <w:numId w:val="2"/>
        </w:numPr>
        <w:autoSpaceDE w:val="0"/>
        <w:autoSpaceDN w:val="0"/>
        <w:adjustRightInd w:val="0"/>
        <w:ind w:left="-425" w:right="-694" w:hanging="25"/>
        <w:contextualSpacing/>
        <w:jc w:val="both"/>
        <w:rPr>
          <w:rFonts w:ascii="Trebuchet MS" w:hAnsi="Trebuchet MS" w:cstheme="minorHAnsi"/>
          <w:sz w:val="21"/>
          <w:szCs w:val="21"/>
        </w:rPr>
      </w:pPr>
      <w:r w:rsidRPr="00061483">
        <w:rPr>
          <w:rFonts w:ascii="Trebuchet MS" w:hAnsi="Trebuchet MS" w:cstheme="minorHAnsi"/>
          <w:sz w:val="21"/>
          <w:szCs w:val="21"/>
        </w:rPr>
        <w:t xml:space="preserve">The voting rights of the Members shall be in proportion to their shares in the total paid-up equity share capital of the Company </w:t>
      </w:r>
      <w:r w:rsidRPr="00942A48">
        <w:rPr>
          <w:rFonts w:ascii="Trebuchet MS" w:hAnsi="Trebuchet MS" w:cstheme="minorHAnsi"/>
          <w:sz w:val="21"/>
          <w:szCs w:val="21"/>
        </w:rPr>
        <w:t>as on 15.03.2019</w:t>
      </w:r>
      <w:r w:rsidRPr="00061483">
        <w:rPr>
          <w:rFonts w:ascii="Trebuchet MS" w:hAnsi="Trebuchet MS" w:cstheme="minorHAnsi"/>
          <w:sz w:val="21"/>
          <w:szCs w:val="21"/>
        </w:rPr>
        <w:t>. Voting rights in the Postal Ballot cannot be exercised by a proxy.</w:t>
      </w: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13"/>
          <w:szCs w:val="21"/>
        </w:rPr>
      </w:pP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9"/>
          <w:szCs w:val="21"/>
        </w:rPr>
      </w:pPr>
    </w:p>
    <w:p w:rsidR="00570975" w:rsidRPr="00061483" w:rsidRDefault="00570975" w:rsidP="00570975">
      <w:pPr>
        <w:pStyle w:val="ListParagraph"/>
        <w:numPr>
          <w:ilvl w:val="0"/>
          <w:numId w:val="2"/>
        </w:numPr>
        <w:autoSpaceDE w:val="0"/>
        <w:autoSpaceDN w:val="0"/>
        <w:adjustRightInd w:val="0"/>
        <w:ind w:left="-425" w:right="-694" w:hanging="25"/>
        <w:contextualSpacing/>
        <w:jc w:val="both"/>
        <w:rPr>
          <w:rFonts w:ascii="Trebuchet MS" w:hAnsi="Trebuchet MS" w:cstheme="minorHAnsi"/>
          <w:sz w:val="21"/>
          <w:szCs w:val="21"/>
        </w:rPr>
      </w:pPr>
      <w:r w:rsidRPr="00061483">
        <w:rPr>
          <w:rFonts w:ascii="Trebuchet MS" w:hAnsi="Trebuchet MS" w:cstheme="minorHAnsi"/>
          <w:sz w:val="21"/>
          <w:szCs w:val="21"/>
        </w:rPr>
        <w:t>Members desiring to cast their vote by Postal Ballot may complete and sign this Postal Ballot Form and send it to the Scrutinizer in the enclosed postage prepaid self-addressed business reply envelope. Postage will be borne and paid by the Company. However envelopes containing Postal Ballot Forms deposited in person or sent by post or courier at the expense of the Member will also be accepted.</w:t>
      </w: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21"/>
          <w:szCs w:val="21"/>
        </w:rPr>
      </w:pP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7"/>
          <w:szCs w:val="21"/>
        </w:rPr>
      </w:pPr>
    </w:p>
    <w:p w:rsidR="00570975" w:rsidRPr="00061483" w:rsidRDefault="00570975" w:rsidP="00570975">
      <w:pPr>
        <w:pStyle w:val="ListParagraph"/>
        <w:numPr>
          <w:ilvl w:val="0"/>
          <w:numId w:val="2"/>
        </w:numPr>
        <w:autoSpaceDE w:val="0"/>
        <w:autoSpaceDN w:val="0"/>
        <w:adjustRightInd w:val="0"/>
        <w:ind w:left="-425" w:right="-784" w:hanging="25"/>
        <w:contextualSpacing/>
        <w:jc w:val="both"/>
        <w:rPr>
          <w:rFonts w:ascii="Trebuchet MS" w:hAnsi="Trebuchet MS" w:cstheme="minorHAnsi"/>
          <w:sz w:val="21"/>
          <w:szCs w:val="21"/>
        </w:rPr>
      </w:pPr>
      <w:r w:rsidRPr="00061483">
        <w:rPr>
          <w:rFonts w:ascii="Trebuchet MS" w:hAnsi="Trebuchet MS" w:cstheme="minorHAnsi"/>
          <w:sz w:val="21"/>
          <w:szCs w:val="21"/>
        </w:rPr>
        <w:t xml:space="preserve">The signature of the Member on this Postal Ballot Form should be as per the specimen </w:t>
      </w:r>
      <w:r w:rsidRPr="00942A48">
        <w:rPr>
          <w:rFonts w:ascii="Trebuchet MS" w:hAnsi="Trebuchet MS" w:cstheme="minorHAnsi"/>
          <w:sz w:val="21"/>
          <w:szCs w:val="21"/>
        </w:rPr>
        <w:t>signature registered with the Company or the Depository Participant</w:t>
      </w:r>
      <w:r w:rsidRPr="00061483">
        <w:rPr>
          <w:rFonts w:ascii="Trebuchet MS" w:hAnsi="Trebuchet MS" w:cstheme="minorHAnsi"/>
          <w:b/>
          <w:sz w:val="21"/>
          <w:szCs w:val="21"/>
        </w:rPr>
        <w:t>,</w:t>
      </w:r>
      <w:r w:rsidRPr="00061483">
        <w:rPr>
          <w:rFonts w:ascii="Trebuchet MS" w:hAnsi="Trebuchet MS" w:cstheme="minorHAnsi"/>
          <w:sz w:val="21"/>
          <w:szCs w:val="21"/>
        </w:rPr>
        <w:t xml:space="preserve"> in respect of shares held in physical form or </w:t>
      </w:r>
      <w:proofErr w:type="spellStart"/>
      <w:r w:rsidRPr="00061483">
        <w:rPr>
          <w:rFonts w:ascii="Trebuchet MS" w:hAnsi="Trebuchet MS" w:cstheme="minorHAnsi"/>
          <w:sz w:val="21"/>
          <w:szCs w:val="21"/>
        </w:rPr>
        <w:t>dematerialised</w:t>
      </w:r>
      <w:proofErr w:type="spellEnd"/>
      <w:r w:rsidRPr="00061483">
        <w:rPr>
          <w:rFonts w:ascii="Trebuchet MS" w:hAnsi="Trebuchet MS" w:cstheme="minorHAnsi"/>
          <w:sz w:val="21"/>
          <w:szCs w:val="21"/>
        </w:rPr>
        <w:t xml:space="preserve"> form, respectively.</w:t>
      </w: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21"/>
          <w:szCs w:val="21"/>
        </w:rPr>
      </w:pP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7"/>
          <w:szCs w:val="21"/>
        </w:rPr>
      </w:pPr>
    </w:p>
    <w:p w:rsidR="00570975" w:rsidRPr="00061483" w:rsidRDefault="00570975" w:rsidP="00570975">
      <w:pPr>
        <w:pStyle w:val="ListParagraph"/>
        <w:numPr>
          <w:ilvl w:val="0"/>
          <w:numId w:val="2"/>
        </w:numPr>
        <w:autoSpaceDE w:val="0"/>
        <w:autoSpaceDN w:val="0"/>
        <w:adjustRightInd w:val="0"/>
        <w:ind w:left="-425" w:right="-784" w:hanging="25"/>
        <w:contextualSpacing/>
        <w:jc w:val="both"/>
        <w:rPr>
          <w:rFonts w:ascii="Trebuchet MS" w:hAnsi="Trebuchet MS" w:cstheme="minorHAnsi"/>
          <w:sz w:val="21"/>
          <w:szCs w:val="21"/>
        </w:rPr>
      </w:pPr>
      <w:r w:rsidRPr="00061483">
        <w:rPr>
          <w:rFonts w:ascii="Trebuchet MS" w:hAnsi="Trebuchet MS" w:cstheme="minorHAnsi"/>
          <w:sz w:val="21"/>
          <w:szCs w:val="21"/>
        </w:rPr>
        <w:t>In case of joint holding, this Postal Ballot Form should be completed and signed by the first named Member and in his/her absence by the next named Member.</w:t>
      </w: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13"/>
          <w:szCs w:val="21"/>
        </w:rPr>
      </w:pP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7"/>
          <w:szCs w:val="21"/>
        </w:rPr>
      </w:pPr>
    </w:p>
    <w:p w:rsidR="00570975" w:rsidRPr="00061483" w:rsidRDefault="00570975" w:rsidP="00570975">
      <w:pPr>
        <w:pStyle w:val="ListParagraph"/>
        <w:numPr>
          <w:ilvl w:val="0"/>
          <w:numId w:val="2"/>
        </w:numPr>
        <w:autoSpaceDE w:val="0"/>
        <w:autoSpaceDN w:val="0"/>
        <w:adjustRightInd w:val="0"/>
        <w:ind w:left="-425" w:right="-784" w:hanging="25"/>
        <w:contextualSpacing/>
        <w:jc w:val="both"/>
        <w:rPr>
          <w:rFonts w:ascii="Trebuchet MS" w:hAnsi="Trebuchet MS" w:cstheme="minorHAnsi"/>
          <w:sz w:val="21"/>
          <w:szCs w:val="21"/>
        </w:rPr>
      </w:pPr>
      <w:r w:rsidRPr="00061483">
        <w:rPr>
          <w:rFonts w:ascii="Trebuchet MS" w:hAnsi="Trebuchet MS" w:cstheme="minorHAnsi"/>
          <w:sz w:val="21"/>
          <w:szCs w:val="21"/>
        </w:rPr>
        <w:t xml:space="preserve">In case of shares held by Companies, Trusts, Societies etc., the duly completed Postal Ballot Form should be accompanied by a certified true copy of </w:t>
      </w:r>
      <w:r w:rsidRPr="00942A48">
        <w:rPr>
          <w:rFonts w:ascii="Trebuchet MS" w:hAnsi="Trebuchet MS" w:cstheme="minorHAnsi"/>
          <w:sz w:val="21"/>
          <w:szCs w:val="21"/>
        </w:rPr>
        <w:t>Board Resolution/Authority Letter/Power of Attorney</w:t>
      </w:r>
      <w:r w:rsidRPr="00061483">
        <w:rPr>
          <w:rFonts w:ascii="Trebuchet MS" w:hAnsi="Trebuchet MS" w:cstheme="minorHAnsi"/>
          <w:b/>
          <w:sz w:val="21"/>
          <w:szCs w:val="21"/>
        </w:rPr>
        <w:t>.</w:t>
      </w:r>
    </w:p>
    <w:p w:rsidR="00570975" w:rsidRPr="00061483" w:rsidRDefault="00570975" w:rsidP="00570975">
      <w:pPr>
        <w:pStyle w:val="ListParagraph"/>
        <w:autoSpaceDE w:val="0"/>
        <w:autoSpaceDN w:val="0"/>
        <w:adjustRightInd w:val="0"/>
        <w:ind w:left="-425" w:right="-784"/>
        <w:jc w:val="both"/>
        <w:rPr>
          <w:rFonts w:ascii="Trebuchet MS" w:hAnsi="Trebuchet MS" w:cstheme="minorHAnsi"/>
          <w:sz w:val="21"/>
          <w:szCs w:val="21"/>
        </w:rPr>
      </w:pPr>
    </w:p>
    <w:p w:rsidR="00570975" w:rsidRPr="00061483" w:rsidRDefault="00570975" w:rsidP="00570975">
      <w:pPr>
        <w:pStyle w:val="ListParagraph"/>
        <w:numPr>
          <w:ilvl w:val="0"/>
          <w:numId w:val="2"/>
        </w:numPr>
        <w:autoSpaceDE w:val="0"/>
        <w:autoSpaceDN w:val="0"/>
        <w:adjustRightInd w:val="0"/>
        <w:ind w:left="-425" w:right="-784" w:hanging="25"/>
        <w:contextualSpacing/>
        <w:jc w:val="both"/>
        <w:rPr>
          <w:rFonts w:ascii="Trebuchet MS" w:hAnsi="Trebuchet MS" w:cstheme="minorHAnsi"/>
          <w:sz w:val="21"/>
          <w:szCs w:val="21"/>
        </w:rPr>
      </w:pPr>
      <w:r w:rsidRPr="00061483">
        <w:rPr>
          <w:rFonts w:ascii="Trebuchet MS" w:hAnsi="Trebuchet MS" w:cstheme="minorHAnsi"/>
          <w:sz w:val="21"/>
          <w:szCs w:val="21"/>
        </w:rPr>
        <w:t xml:space="preserve">Postal Ballot Forms which are incomplete or unsigned or defective in any manner are liable to be rejected. </w:t>
      </w:r>
    </w:p>
    <w:p w:rsidR="00570975" w:rsidRPr="00061483" w:rsidRDefault="00570975" w:rsidP="00570975">
      <w:pPr>
        <w:autoSpaceDE w:val="0"/>
        <w:autoSpaceDN w:val="0"/>
        <w:adjustRightInd w:val="0"/>
        <w:spacing w:after="0" w:line="240" w:lineRule="auto"/>
        <w:ind w:left="-992" w:right="-1180"/>
        <w:jc w:val="both"/>
        <w:rPr>
          <w:rFonts w:ascii="Trebuchet MS" w:hAnsi="Trebuchet MS" w:cstheme="minorHAnsi"/>
          <w:sz w:val="13"/>
          <w:szCs w:val="21"/>
        </w:rPr>
      </w:pPr>
    </w:p>
    <w:p w:rsidR="00570975" w:rsidRPr="00061483" w:rsidRDefault="00570975" w:rsidP="00570975">
      <w:pPr>
        <w:pStyle w:val="ListParagraph"/>
        <w:numPr>
          <w:ilvl w:val="0"/>
          <w:numId w:val="2"/>
        </w:numPr>
        <w:autoSpaceDE w:val="0"/>
        <w:autoSpaceDN w:val="0"/>
        <w:adjustRightInd w:val="0"/>
        <w:ind w:left="-425" w:right="-784" w:hanging="25"/>
        <w:contextualSpacing/>
        <w:jc w:val="both"/>
        <w:rPr>
          <w:rFonts w:ascii="Trebuchet MS" w:hAnsi="Trebuchet MS" w:cstheme="minorHAnsi"/>
          <w:sz w:val="21"/>
          <w:szCs w:val="21"/>
        </w:rPr>
      </w:pPr>
      <w:r w:rsidRPr="00973AAF">
        <w:rPr>
          <w:rFonts w:ascii="Trebuchet MS" w:hAnsi="Trebuchet MS" w:cstheme="minorHAnsi"/>
          <w:sz w:val="21"/>
          <w:szCs w:val="21"/>
        </w:rPr>
        <w:t>Duly completed Postal Ballot Form(s) should reach the Scrutinizer before the close of working hours i.e. 6.00 p.m. on 24</w:t>
      </w:r>
      <w:r w:rsidRPr="00973AAF">
        <w:rPr>
          <w:rFonts w:ascii="Trebuchet MS" w:hAnsi="Trebuchet MS" w:cstheme="minorHAnsi"/>
          <w:sz w:val="21"/>
          <w:szCs w:val="21"/>
          <w:vertAlign w:val="superscript"/>
        </w:rPr>
        <w:t>th</w:t>
      </w:r>
      <w:r>
        <w:rPr>
          <w:rFonts w:ascii="Trebuchet MS" w:hAnsi="Trebuchet MS" w:cstheme="minorHAnsi"/>
          <w:sz w:val="21"/>
          <w:szCs w:val="21"/>
        </w:rPr>
        <w:t xml:space="preserve"> </w:t>
      </w:r>
      <w:r w:rsidRPr="00973AAF">
        <w:rPr>
          <w:rFonts w:ascii="Trebuchet MS" w:hAnsi="Trebuchet MS" w:cstheme="minorHAnsi"/>
          <w:sz w:val="21"/>
          <w:szCs w:val="21"/>
        </w:rPr>
        <w:t>April, 2019</w:t>
      </w:r>
      <w:r w:rsidRPr="00061483">
        <w:rPr>
          <w:rFonts w:ascii="Trebuchet MS" w:hAnsi="Trebuchet MS" w:cstheme="minorHAnsi"/>
          <w:sz w:val="21"/>
          <w:szCs w:val="21"/>
        </w:rPr>
        <w:t>. Postal Ballot Forms received after this date will be considered that no reply from such member has been received.</w:t>
      </w: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21"/>
          <w:szCs w:val="21"/>
        </w:rPr>
      </w:pPr>
    </w:p>
    <w:p w:rsidR="00570975" w:rsidRPr="00061483" w:rsidRDefault="00570975" w:rsidP="00570975">
      <w:pPr>
        <w:pStyle w:val="ListParagraph"/>
        <w:numPr>
          <w:ilvl w:val="0"/>
          <w:numId w:val="2"/>
        </w:numPr>
        <w:autoSpaceDE w:val="0"/>
        <w:autoSpaceDN w:val="0"/>
        <w:adjustRightInd w:val="0"/>
        <w:ind w:left="-425" w:right="-784" w:hanging="25"/>
        <w:contextualSpacing/>
        <w:jc w:val="both"/>
        <w:rPr>
          <w:rFonts w:ascii="Trebuchet MS" w:hAnsi="Trebuchet MS" w:cstheme="minorHAnsi"/>
          <w:sz w:val="21"/>
          <w:szCs w:val="21"/>
        </w:rPr>
      </w:pPr>
      <w:r w:rsidRPr="00061483">
        <w:rPr>
          <w:rFonts w:ascii="Trebuchet MS" w:hAnsi="Trebuchet MS" w:cstheme="minorHAnsi"/>
          <w:sz w:val="21"/>
          <w:szCs w:val="21"/>
        </w:rPr>
        <w:t xml:space="preserve">A Member seeking duplicate Postal Ballot Form, if required or having any grievance pertaining to the Postal Ballot process can write to </w:t>
      </w:r>
      <w:r w:rsidRPr="00061483">
        <w:rPr>
          <w:rFonts w:ascii="Trebuchet MS" w:hAnsi="Trebuchet MS"/>
          <w:sz w:val="21"/>
          <w:szCs w:val="21"/>
        </w:rPr>
        <w:t xml:space="preserve">Mr. </w:t>
      </w:r>
      <w:proofErr w:type="spellStart"/>
      <w:r w:rsidRPr="00942A48">
        <w:rPr>
          <w:rFonts w:ascii="Trebuchet MS" w:hAnsi="Trebuchet MS"/>
          <w:sz w:val="21"/>
          <w:szCs w:val="21"/>
        </w:rPr>
        <w:t>Shiv</w:t>
      </w:r>
      <w:proofErr w:type="spellEnd"/>
      <w:r w:rsidRPr="00942A48">
        <w:rPr>
          <w:rFonts w:ascii="Trebuchet MS" w:hAnsi="Trebuchet MS"/>
          <w:sz w:val="21"/>
          <w:szCs w:val="21"/>
        </w:rPr>
        <w:t xml:space="preserve"> Ram </w:t>
      </w:r>
      <w:proofErr w:type="spellStart"/>
      <w:r w:rsidRPr="00942A48">
        <w:rPr>
          <w:rFonts w:ascii="Trebuchet MS" w:hAnsi="Trebuchet MS"/>
          <w:sz w:val="21"/>
          <w:szCs w:val="21"/>
        </w:rPr>
        <w:t>Mishra</w:t>
      </w:r>
      <w:proofErr w:type="spellEnd"/>
      <w:r w:rsidRPr="00942A48">
        <w:rPr>
          <w:rFonts w:ascii="Trebuchet MS" w:hAnsi="Trebuchet MS"/>
          <w:sz w:val="21"/>
          <w:szCs w:val="21"/>
        </w:rPr>
        <w:t>, Company Secretary</w:t>
      </w:r>
      <w:r>
        <w:rPr>
          <w:rFonts w:ascii="Trebuchet MS" w:hAnsi="Trebuchet MS"/>
          <w:sz w:val="21"/>
          <w:szCs w:val="21"/>
        </w:rPr>
        <w:t xml:space="preserve"> of the Company</w:t>
      </w:r>
      <w:r w:rsidRPr="00942A48">
        <w:rPr>
          <w:rFonts w:ascii="Trebuchet MS" w:hAnsi="Trebuchet MS"/>
          <w:sz w:val="21"/>
          <w:szCs w:val="21"/>
        </w:rPr>
        <w:t xml:space="preserve"> at his e-mail at </w:t>
      </w:r>
      <w:hyperlink r:id="rId10" w:history="1">
        <w:r w:rsidRPr="00942A48">
          <w:rPr>
            <w:rFonts w:cstheme="minorHAnsi"/>
          </w:rPr>
          <w:t>CS@LSESL.COM</w:t>
        </w:r>
      </w:hyperlink>
      <w:r w:rsidRPr="00942A48">
        <w:rPr>
          <w:rFonts w:ascii="Trebuchet MS" w:hAnsi="Trebuchet MS" w:cstheme="minorHAnsi"/>
          <w:sz w:val="21"/>
          <w:szCs w:val="21"/>
        </w:rPr>
        <w:t>.</w:t>
      </w: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11"/>
          <w:szCs w:val="21"/>
        </w:rPr>
      </w:pPr>
    </w:p>
    <w:p w:rsidR="00570975" w:rsidRPr="00061483" w:rsidRDefault="00570975" w:rsidP="00570975">
      <w:pPr>
        <w:pStyle w:val="ListParagraph"/>
        <w:numPr>
          <w:ilvl w:val="0"/>
          <w:numId w:val="2"/>
        </w:numPr>
        <w:autoSpaceDE w:val="0"/>
        <w:autoSpaceDN w:val="0"/>
        <w:adjustRightInd w:val="0"/>
        <w:ind w:left="-425" w:right="-784" w:hanging="25"/>
        <w:contextualSpacing/>
        <w:jc w:val="both"/>
        <w:rPr>
          <w:rFonts w:ascii="Trebuchet MS" w:hAnsi="Trebuchet MS" w:cstheme="minorHAnsi"/>
          <w:sz w:val="21"/>
          <w:szCs w:val="21"/>
        </w:rPr>
      </w:pPr>
      <w:r w:rsidRPr="00061483">
        <w:rPr>
          <w:rFonts w:ascii="Trebuchet MS" w:hAnsi="Trebuchet MS" w:cstheme="minorHAnsi"/>
          <w:sz w:val="21"/>
          <w:szCs w:val="21"/>
        </w:rPr>
        <w:t xml:space="preserve">Members are requested not to send any other paper </w:t>
      </w:r>
      <w:proofErr w:type="spellStart"/>
      <w:r w:rsidRPr="00061483">
        <w:rPr>
          <w:rFonts w:ascii="Trebuchet MS" w:hAnsi="Trebuchet MS" w:cstheme="minorHAnsi"/>
          <w:sz w:val="21"/>
          <w:szCs w:val="21"/>
        </w:rPr>
        <w:t>alongwith</w:t>
      </w:r>
      <w:proofErr w:type="spellEnd"/>
      <w:r w:rsidRPr="00061483">
        <w:rPr>
          <w:rFonts w:ascii="Trebuchet MS" w:hAnsi="Trebuchet MS" w:cstheme="minorHAnsi"/>
          <w:sz w:val="21"/>
          <w:szCs w:val="21"/>
        </w:rPr>
        <w:t xml:space="preserve"> the Postal Ballot Form in the enclosed self-addressed postage pre-paid envelope. They are also requested not to write anything on Postal Ballot form except giving their assent or dissent and putting their signature. </w:t>
      </w: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11"/>
          <w:szCs w:val="21"/>
        </w:rPr>
      </w:pPr>
    </w:p>
    <w:p w:rsidR="00570975" w:rsidRPr="00061483" w:rsidRDefault="00570975" w:rsidP="00570975">
      <w:pPr>
        <w:pStyle w:val="ListParagraph"/>
        <w:autoSpaceDE w:val="0"/>
        <w:autoSpaceDN w:val="0"/>
        <w:adjustRightInd w:val="0"/>
        <w:ind w:left="-425" w:right="-1180"/>
        <w:jc w:val="both"/>
        <w:rPr>
          <w:rFonts w:ascii="Trebuchet MS" w:hAnsi="Trebuchet MS" w:cstheme="minorHAnsi"/>
          <w:sz w:val="9"/>
          <w:szCs w:val="21"/>
        </w:rPr>
      </w:pPr>
    </w:p>
    <w:p w:rsidR="00570975" w:rsidRPr="00061483" w:rsidRDefault="00570975" w:rsidP="00570975">
      <w:pPr>
        <w:pStyle w:val="ListParagraph"/>
        <w:numPr>
          <w:ilvl w:val="0"/>
          <w:numId w:val="2"/>
        </w:numPr>
        <w:autoSpaceDE w:val="0"/>
        <w:autoSpaceDN w:val="0"/>
        <w:adjustRightInd w:val="0"/>
        <w:ind w:left="-425" w:right="-1180" w:hanging="25"/>
        <w:contextualSpacing/>
        <w:jc w:val="both"/>
        <w:rPr>
          <w:rFonts w:cstheme="minorHAnsi"/>
          <w:sz w:val="23"/>
          <w:szCs w:val="23"/>
        </w:rPr>
      </w:pPr>
      <w:r w:rsidRPr="00061483">
        <w:rPr>
          <w:rFonts w:ascii="Trebuchet MS" w:hAnsi="Trebuchet MS" w:cstheme="minorHAnsi"/>
          <w:sz w:val="21"/>
          <w:szCs w:val="21"/>
        </w:rPr>
        <w:t>The Scrutinizer’s decision on the validity of a postal ballot shall be final.</w:t>
      </w:r>
    </w:p>
    <w:p w:rsidR="00570975" w:rsidRPr="00061483" w:rsidRDefault="00570975" w:rsidP="00570975"/>
    <w:p w:rsidR="00570975" w:rsidRPr="00061483" w:rsidRDefault="00570975" w:rsidP="00570975">
      <w:pPr>
        <w:autoSpaceDE w:val="0"/>
        <w:autoSpaceDN w:val="0"/>
        <w:adjustRightInd w:val="0"/>
        <w:spacing w:after="0" w:line="240" w:lineRule="auto"/>
        <w:ind w:left="-1134"/>
        <w:jc w:val="both"/>
        <w:rPr>
          <w:rFonts w:ascii="Trebuchet MS" w:hAnsi="Trebuchet MS"/>
          <w:sz w:val="21"/>
          <w:szCs w:val="21"/>
        </w:rPr>
      </w:pPr>
    </w:p>
    <w:p w:rsidR="00570975" w:rsidRPr="00061483" w:rsidRDefault="00570975" w:rsidP="00570975">
      <w:pPr>
        <w:jc w:val="right"/>
        <w:rPr>
          <w:sz w:val="10"/>
          <w:szCs w:val="20"/>
        </w:rPr>
      </w:pPr>
    </w:p>
    <w:p w:rsidR="00570975" w:rsidRPr="00061483" w:rsidRDefault="00570975" w:rsidP="00570975">
      <w:pPr>
        <w:jc w:val="right"/>
        <w:rPr>
          <w:sz w:val="10"/>
          <w:szCs w:val="20"/>
        </w:rPr>
      </w:pPr>
    </w:p>
    <w:p w:rsidR="00570975" w:rsidRPr="00061483" w:rsidRDefault="00570975" w:rsidP="00570975">
      <w:pPr>
        <w:spacing w:after="0" w:line="240" w:lineRule="auto"/>
        <w:jc w:val="right"/>
        <w:rPr>
          <w:b/>
          <w:i/>
        </w:rPr>
      </w:pPr>
    </w:p>
    <w:p w:rsidR="00570975" w:rsidRPr="00061483" w:rsidRDefault="00570975" w:rsidP="00570975">
      <w:pPr>
        <w:spacing w:after="0" w:line="240" w:lineRule="auto"/>
        <w:jc w:val="right"/>
        <w:rPr>
          <w:b/>
          <w:i/>
        </w:rPr>
      </w:pPr>
      <w:r w:rsidRPr="00061483">
        <w:rPr>
          <w:b/>
          <w:i/>
        </w:rPr>
        <w:t>LSC SECURITIES LIMITED</w:t>
      </w:r>
    </w:p>
    <w:p w:rsidR="00570975" w:rsidRPr="00061483" w:rsidRDefault="00570975" w:rsidP="00570975">
      <w:pPr>
        <w:spacing w:after="0" w:line="240" w:lineRule="auto"/>
        <w:jc w:val="right"/>
        <w:rPr>
          <w:b/>
          <w:i/>
        </w:rPr>
      </w:pPr>
      <w:r w:rsidRPr="00061483">
        <w:rPr>
          <w:b/>
          <w:i/>
        </w:rPr>
        <w:t>(Formerly: L.S.E. Securities Limited)</w:t>
      </w:r>
    </w:p>
    <w:p w:rsidR="00570975" w:rsidRPr="00061483" w:rsidRDefault="00570975" w:rsidP="00570975">
      <w:pPr>
        <w:spacing w:after="0" w:line="240" w:lineRule="auto"/>
        <w:jc w:val="right"/>
        <w:rPr>
          <w:b/>
          <w:i/>
        </w:rPr>
      </w:pPr>
      <w:r w:rsidRPr="00061483">
        <w:rPr>
          <w:b/>
          <w:i/>
        </w:rPr>
        <w:t>CIN- U67120CH2000PLC023244</w:t>
      </w:r>
    </w:p>
    <w:p w:rsidR="00570975" w:rsidRPr="00061483" w:rsidRDefault="00570975" w:rsidP="00570975">
      <w:pPr>
        <w:spacing w:after="0" w:line="240" w:lineRule="auto"/>
        <w:jc w:val="right"/>
        <w:rPr>
          <w:b/>
          <w:i/>
        </w:rPr>
      </w:pPr>
    </w:p>
    <w:p w:rsidR="00570975" w:rsidRPr="00061483" w:rsidRDefault="00570975" w:rsidP="00570975">
      <w:pPr>
        <w:spacing w:after="0" w:line="240" w:lineRule="auto"/>
        <w:jc w:val="right"/>
        <w:rPr>
          <w:b/>
          <w:i/>
        </w:rPr>
      </w:pPr>
      <w:r w:rsidRPr="00061483">
        <w:rPr>
          <w:b/>
          <w:i/>
        </w:rPr>
        <w:t>Registered office: - SCO 50, First Floor, Sector 34-A, Chandigarh</w:t>
      </w:r>
    </w:p>
    <w:p w:rsidR="00570975" w:rsidRPr="00061483" w:rsidRDefault="00570975" w:rsidP="00570975">
      <w:pPr>
        <w:spacing w:after="0" w:line="240" w:lineRule="auto"/>
        <w:jc w:val="right"/>
        <w:rPr>
          <w:b/>
          <w:i/>
        </w:rPr>
      </w:pPr>
      <w:hyperlink r:id="rId11" w:history="1">
        <w:r w:rsidRPr="00942A48">
          <w:rPr>
            <w:b/>
          </w:rPr>
          <w:t>Tel:</w:t>
        </w:r>
        <w:r w:rsidRPr="00942A48">
          <w:t>-</w:t>
        </w:r>
      </w:hyperlink>
      <w:r w:rsidRPr="00061483">
        <w:rPr>
          <w:b/>
          <w:i/>
        </w:rPr>
        <w:t xml:space="preserve"> 0172-5065459, </w:t>
      </w:r>
    </w:p>
    <w:p w:rsidR="00570975" w:rsidRPr="00061483" w:rsidRDefault="00570975" w:rsidP="00570975">
      <w:pPr>
        <w:spacing w:after="0" w:line="240" w:lineRule="auto"/>
        <w:jc w:val="right"/>
        <w:rPr>
          <w:b/>
          <w:i/>
        </w:rPr>
      </w:pPr>
      <w:r w:rsidRPr="00061483">
        <w:rPr>
          <w:b/>
          <w:i/>
        </w:rPr>
        <w:t>Email:-</w:t>
      </w:r>
      <w:r w:rsidRPr="00942A48">
        <w:rPr>
          <w:b/>
          <w:i/>
        </w:rPr>
        <w:t>CS@LSESL.COM</w:t>
      </w:r>
    </w:p>
    <w:p w:rsidR="00570975" w:rsidRDefault="00570975" w:rsidP="00570975">
      <w:pPr>
        <w:spacing w:after="0" w:line="240" w:lineRule="auto"/>
        <w:jc w:val="right"/>
      </w:pPr>
      <w:r w:rsidRPr="00061483">
        <w:rPr>
          <w:b/>
          <w:i/>
        </w:rPr>
        <w:t>Website</w:t>
      </w:r>
      <w:r w:rsidRPr="00942A48">
        <w:rPr>
          <w:b/>
          <w:i/>
        </w:rPr>
        <w:t>:-</w:t>
      </w:r>
      <w:hyperlink r:id="rId12" w:history="1">
        <w:r w:rsidRPr="00942A48">
          <w:rPr>
            <w:b/>
          </w:rPr>
          <w:t>WWW.LSE.CO.IN</w:t>
        </w:r>
      </w:hyperlink>
    </w:p>
    <w:p w:rsidR="00570975" w:rsidRDefault="00570975" w:rsidP="00570975">
      <w:pPr>
        <w:spacing w:after="0" w:line="240" w:lineRule="auto"/>
        <w:jc w:val="right"/>
      </w:pPr>
    </w:p>
    <w:p w:rsidR="00570975" w:rsidRPr="006D67BE" w:rsidRDefault="00570975" w:rsidP="00570975">
      <w:pPr>
        <w:spacing w:after="0" w:line="240" w:lineRule="auto"/>
        <w:rPr>
          <w:b/>
        </w:rPr>
      </w:pPr>
      <w:r>
        <w:tab/>
      </w:r>
      <w:r>
        <w:tab/>
      </w:r>
      <w:r>
        <w:tab/>
      </w:r>
      <w:r>
        <w:tab/>
      </w:r>
      <w:r w:rsidRPr="006D67BE">
        <w:t xml:space="preserve">    </w:t>
      </w:r>
      <w:r w:rsidRPr="006D67BE">
        <w:rPr>
          <w:b/>
        </w:rPr>
        <w:t xml:space="preserve">Corporate Office: First Floor, LSE Building, </w:t>
      </w:r>
      <w:proofErr w:type="spellStart"/>
      <w:r w:rsidRPr="006D67BE">
        <w:rPr>
          <w:b/>
        </w:rPr>
        <w:t>Feroze</w:t>
      </w:r>
      <w:proofErr w:type="spellEnd"/>
      <w:r w:rsidRPr="006D67BE">
        <w:rPr>
          <w:b/>
        </w:rPr>
        <w:t xml:space="preserve"> Gandhi Market,</w:t>
      </w:r>
    </w:p>
    <w:p w:rsidR="00570975" w:rsidRPr="006D67BE" w:rsidRDefault="00570975" w:rsidP="00570975">
      <w:pPr>
        <w:spacing w:after="0" w:line="240" w:lineRule="auto"/>
        <w:rPr>
          <w:b/>
          <w:i/>
          <w:sz w:val="21"/>
          <w:szCs w:val="21"/>
        </w:rPr>
      </w:pPr>
      <w:r w:rsidRPr="006D67BE">
        <w:rPr>
          <w:b/>
        </w:rPr>
        <w:tab/>
      </w:r>
      <w:r w:rsidRPr="006D67BE">
        <w:rPr>
          <w:b/>
        </w:rPr>
        <w:tab/>
      </w:r>
      <w:r>
        <w:rPr>
          <w:b/>
        </w:rPr>
        <w:t xml:space="preserve">                                  </w:t>
      </w:r>
      <w:r w:rsidRPr="006D67BE">
        <w:rPr>
          <w:b/>
        </w:rPr>
        <w:tab/>
      </w:r>
      <w:r w:rsidRPr="006D67BE">
        <w:rPr>
          <w:b/>
        </w:rPr>
        <w:tab/>
      </w:r>
      <w:r w:rsidRPr="006D67BE">
        <w:rPr>
          <w:b/>
        </w:rPr>
        <w:tab/>
        <w:t xml:space="preserve">       </w:t>
      </w:r>
      <w:r>
        <w:rPr>
          <w:b/>
        </w:rPr>
        <w:t xml:space="preserve">     </w:t>
      </w:r>
      <w:r w:rsidRPr="006D67BE">
        <w:rPr>
          <w:b/>
        </w:rPr>
        <w:t>Ludhiana-141001, Tel:-0161-5021018</w:t>
      </w:r>
      <w:r>
        <w:rPr>
          <w:b/>
          <w:sz w:val="21"/>
          <w:szCs w:val="21"/>
        </w:rPr>
        <w:tab/>
      </w:r>
      <w:r>
        <w:rPr>
          <w:b/>
          <w:sz w:val="21"/>
          <w:szCs w:val="21"/>
        </w:rPr>
        <w:tab/>
      </w:r>
      <w:r w:rsidRPr="006D67BE">
        <w:rPr>
          <w:b/>
          <w:sz w:val="21"/>
          <w:szCs w:val="21"/>
        </w:rPr>
        <w:tab/>
      </w:r>
    </w:p>
    <w:p w:rsidR="00570975" w:rsidRPr="006E058E" w:rsidRDefault="00570975" w:rsidP="00D64AC2">
      <w:pPr>
        <w:spacing w:after="0" w:line="240" w:lineRule="auto"/>
        <w:ind w:left="-567" w:right="-988"/>
        <w:jc w:val="both"/>
        <w:rPr>
          <w:rFonts w:ascii="Arial" w:eastAsia="Calibri Light" w:hAnsi="Arial" w:cs="Arial"/>
          <w:sz w:val="24"/>
        </w:rPr>
      </w:pPr>
    </w:p>
    <w:sectPr w:rsidR="00570975" w:rsidRPr="006E058E" w:rsidSect="00570975">
      <w:pgSz w:w="11909" w:h="16834" w:code="9"/>
      <w:pgMar w:top="450"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rlin Sans FB Demi">
    <w:altName w:val="Candara"/>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944A8"/>
    <w:multiLevelType w:val="hybridMultilevel"/>
    <w:tmpl w:val="8438E27E"/>
    <w:lvl w:ilvl="0" w:tplc="1848BF9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2BD62A9"/>
    <w:multiLevelType w:val="hybridMultilevel"/>
    <w:tmpl w:val="63F0594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D87C26"/>
    <w:multiLevelType w:val="hybridMultilevel"/>
    <w:tmpl w:val="FEB890AE"/>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44513"/>
    <w:rsid w:val="00023C2C"/>
    <w:rsid w:val="000B5585"/>
    <w:rsid w:val="001D3C6B"/>
    <w:rsid w:val="00262C0D"/>
    <w:rsid w:val="0029260D"/>
    <w:rsid w:val="00304BB9"/>
    <w:rsid w:val="00315B6D"/>
    <w:rsid w:val="00396C39"/>
    <w:rsid w:val="0042273C"/>
    <w:rsid w:val="00502FA6"/>
    <w:rsid w:val="00537FEB"/>
    <w:rsid w:val="00570975"/>
    <w:rsid w:val="006D2D01"/>
    <w:rsid w:val="006E058E"/>
    <w:rsid w:val="007016E7"/>
    <w:rsid w:val="00733861"/>
    <w:rsid w:val="00907871"/>
    <w:rsid w:val="00923B90"/>
    <w:rsid w:val="00953C01"/>
    <w:rsid w:val="009F4FA8"/>
    <w:rsid w:val="009F7B33"/>
    <w:rsid w:val="00BD2B6F"/>
    <w:rsid w:val="00BF2DC8"/>
    <w:rsid w:val="00BF5174"/>
    <w:rsid w:val="00C32A2D"/>
    <w:rsid w:val="00C44513"/>
    <w:rsid w:val="00C64D3F"/>
    <w:rsid w:val="00C9110D"/>
    <w:rsid w:val="00D16A3A"/>
    <w:rsid w:val="00D365D9"/>
    <w:rsid w:val="00D64AC2"/>
    <w:rsid w:val="00DF3EB2"/>
    <w:rsid w:val="00E3529A"/>
    <w:rsid w:val="00E730FA"/>
    <w:rsid w:val="00E95848"/>
    <w:rsid w:val="00EF1FBD"/>
    <w:rsid w:val="00FA7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13"/>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BodyText"/>
    <w:link w:val="arialChar"/>
    <w:uiPriority w:val="99"/>
    <w:rsid w:val="00C44513"/>
    <w:pPr>
      <w:spacing w:after="0" w:line="240" w:lineRule="auto"/>
      <w:jc w:val="both"/>
    </w:pPr>
    <w:rPr>
      <w:rFonts w:ascii="Arial" w:hAnsi="Arial" w:cs="Arial"/>
      <w:sz w:val="18"/>
      <w:szCs w:val="18"/>
    </w:rPr>
  </w:style>
  <w:style w:type="table" w:styleId="TableGrid">
    <w:name w:val="Table Grid"/>
    <w:basedOn w:val="TableNormal"/>
    <w:uiPriority w:val="39"/>
    <w:rsid w:val="00C44513"/>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C44513"/>
    <w:pPr>
      <w:spacing w:after="0" w:line="240" w:lineRule="auto"/>
    </w:pPr>
    <w:rPr>
      <w:rFonts w:ascii="Calibri" w:eastAsia="Times New Roman" w:hAnsi="Calibri" w:cs="Calibri"/>
      <w:sz w:val="24"/>
      <w:szCs w:val="24"/>
    </w:rPr>
  </w:style>
  <w:style w:type="character" w:customStyle="1" w:styleId="arialChar">
    <w:name w:val="arial Char"/>
    <w:basedOn w:val="DefaultParagraphFont"/>
    <w:link w:val="arial"/>
    <w:uiPriority w:val="99"/>
    <w:locked/>
    <w:rsid w:val="00C44513"/>
    <w:rPr>
      <w:rFonts w:ascii="Arial" w:eastAsia="Times New Roman" w:hAnsi="Arial" w:cs="Arial"/>
      <w:sz w:val="18"/>
      <w:szCs w:val="18"/>
    </w:rPr>
  </w:style>
  <w:style w:type="character" w:styleId="Hyperlink">
    <w:name w:val="Hyperlink"/>
    <w:basedOn w:val="DefaultParagraphFont"/>
    <w:uiPriority w:val="99"/>
    <w:rsid w:val="00C44513"/>
    <w:rPr>
      <w:color w:val="0000FF"/>
      <w:u w:val="single"/>
    </w:rPr>
  </w:style>
  <w:style w:type="paragraph" w:styleId="ListParagraph">
    <w:name w:val="List Paragraph"/>
    <w:basedOn w:val="Normal"/>
    <w:uiPriority w:val="34"/>
    <w:qFormat/>
    <w:rsid w:val="00C44513"/>
    <w:pPr>
      <w:spacing w:after="0" w:line="240" w:lineRule="auto"/>
      <w:ind w:left="720"/>
    </w:pPr>
    <w:rPr>
      <w:sz w:val="24"/>
      <w:szCs w:val="24"/>
    </w:rPr>
  </w:style>
  <w:style w:type="paragraph" w:styleId="BodyText">
    <w:name w:val="Body Text"/>
    <w:basedOn w:val="Normal"/>
    <w:link w:val="BodyTextChar"/>
    <w:uiPriority w:val="99"/>
    <w:semiHidden/>
    <w:unhideWhenUsed/>
    <w:rsid w:val="00C44513"/>
    <w:pPr>
      <w:spacing w:after="120"/>
    </w:pPr>
  </w:style>
  <w:style w:type="character" w:customStyle="1" w:styleId="BodyTextChar">
    <w:name w:val="Body Text Char"/>
    <w:basedOn w:val="DefaultParagraphFont"/>
    <w:link w:val="BodyText"/>
    <w:uiPriority w:val="99"/>
    <w:semiHidden/>
    <w:rsid w:val="00C44513"/>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se.co.in" TargetMode="External"/><Relationship Id="rId12" Type="http://schemas.openxmlformats.org/officeDocument/2006/relationships/hyperlink" Target="http://www.lse.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se.co.in" TargetMode="External"/><Relationship Id="rId11" Type="http://schemas.openxmlformats.org/officeDocument/2006/relationships/hyperlink" Target="Tel:-" TargetMode="External"/><Relationship Id="rId5" Type="http://schemas.openxmlformats.org/officeDocument/2006/relationships/webSettings" Target="webSettings.xml"/><Relationship Id="rId10" Type="http://schemas.openxmlformats.org/officeDocument/2006/relationships/hyperlink" Target="mailto:CS@LSESL.COM" TargetMode="External"/><Relationship Id="rId4" Type="http://schemas.openxmlformats.org/officeDocument/2006/relationships/settings" Target="settings.xml"/><Relationship Id="rId9" Type="http://schemas.openxmlformats.org/officeDocument/2006/relationships/hyperlink" Target="http://www.lse.co.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3ECB-23C1-46C5-BBDA-78E92069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2225</Words>
  <Characters>12683</Characters>
  <Application>Microsoft Office Word</Application>
  <DocSecurity>0</DocSecurity>
  <Lines>105</Lines>
  <Paragraphs>29</Paragraphs>
  <ScaleCrop>false</ScaleCrop>
  <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CS</cp:lastModifiedBy>
  <cp:revision>3</cp:revision>
  <cp:lastPrinted>2019-03-16T10:03:00Z</cp:lastPrinted>
  <dcterms:created xsi:type="dcterms:W3CDTF">2019-03-27T05:32:00Z</dcterms:created>
  <dcterms:modified xsi:type="dcterms:W3CDTF">2019-03-27T05:35:00Z</dcterms:modified>
</cp:coreProperties>
</file>